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C34F4" w:rsidRPr="00013CA9" w:rsidRDefault="009D2142">
      <w:pPr>
        <w:jc w:val="left"/>
        <w:rPr>
          <w:rFonts w:cs="Tahoma"/>
        </w:rPr>
      </w:pPr>
      <w:r>
        <w:rPr>
          <w:rFonts w:cs="Tahom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5057775</wp:posOffset>
                </wp:positionH>
                <wp:positionV relativeFrom="page">
                  <wp:posOffset>1504950</wp:posOffset>
                </wp:positionV>
                <wp:extent cx="1781175" cy="314325"/>
                <wp:effectExtent l="0" t="0" r="0" b="9525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3D7" w:rsidRPr="00B879C7" w:rsidRDefault="00F743D7" w:rsidP="0085512B">
                            <w:r w:rsidRPr="00EB38C7">
                              <w:t>V</w:t>
                            </w:r>
                            <w:r>
                              <w:t> </w:t>
                            </w:r>
                            <w:r w:rsidRPr="00EB38C7">
                              <w:t>Praze</w:t>
                            </w:r>
                            <w:r>
                              <w:t xml:space="preserve"> </w:t>
                            </w:r>
                            <w:r w:rsidRPr="00EB38C7">
                              <w:t>dne</w:t>
                            </w:r>
                            <w:r w:rsidR="000D5ABF">
                              <w:t xml:space="preserve">  20. 12. </w:t>
                            </w:r>
                            <w:r w:rsidR="00EE29D3">
                              <w:t>2013</w:t>
                            </w:r>
                          </w:p>
                          <w:p w:rsidR="00F743D7" w:rsidRDefault="00F743D7" w:rsidP="008551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398.25pt;margin-top:118.5pt;width:140.2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" filled="f" stroked="f">
                <v:textbox>
                  <w:txbxContent>
                    <w:p w:rsidR="00F743D7" w:rsidRPr="00B879C7" w:rsidRDefault="00F743D7" w:rsidP="0085512B">
                      <w:r w:rsidRPr="00EB38C7">
                        <w:t>V</w:t>
                      </w:r>
                      <w:r>
                        <w:t> </w:t>
                      </w:r>
                      <w:r w:rsidRPr="00EB38C7">
                        <w:t>Praze</w:t>
                      </w:r>
                      <w:r>
                        <w:t xml:space="preserve"> </w:t>
                      </w:r>
                      <w:proofErr w:type="gramStart"/>
                      <w:r w:rsidRPr="00EB38C7">
                        <w:t>dne</w:t>
                      </w:r>
                      <w:r w:rsidR="000D5ABF">
                        <w:t xml:space="preserve">  20</w:t>
                      </w:r>
                      <w:proofErr w:type="gramEnd"/>
                      <w:r w:rsidR="000D5ABF">
                        <w:t xml:space="preserve">. 12. </w:t>
                      </w:r>
                      <w:r w:rsidR="00EE29D3">
                        <w:t>2013</w:t>
                      </w:r>
                    </w:p>
                    <w:p w:rsidR="00F743D7" w:rsidRDefault="00F743D7" w:rsidP="0085512B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904875</wp:posOffset>
                </wp:positionH>
                <wp:positionV relativeFrom="page">
                  <wp:posOffset>1504950</wp:posOffset>
                </wp:positionV>
                <wp:extent cx="457200" cy="247650"/>
                <wp:effectExtent l="0" t="0" r="0" b="0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3D7" w:rsidRPr="00EB38C7" w:rsidRDefault="00F743D7" w:rsidP="0085512B">
                            <w:pPr>
                              <w:rPr>
                                <w:bCs/>
                              </w:rPr>
                            </w:pPr>
                            <w:r w:rsidRPr="00EB38C7">
                              <w:rPr>
                                <w:bCs/>
                              </w:rPr>
                              <w:t xml:space="preserve">Č.j.: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4" o:spid="_x0000_s1027" type="#_x0000_t202" style="position:absolute;margin-left:71.25pt;margin-top:118.5pt;width:36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" filled="f" stroked="f">
                <v:textbox>
                  <w:txbxContent>
                    <w:p w:rsidR="00F743D7" w:rsidRPr="00EB38C7" w:rsidRDefault="00F743D7" w:rsidP="0085512B">
                      <w:pPr>
                        <w:rPr>
                          <w:bCs/>
                        </w:rPr>
                      </w:pPr>
                      <w:r w:rsidRPr="00EB38C7">
                        <w:rPr>
                          <w:bCs/>
                        </w:rPr>
                        <w:t xml:space="preserve">Č.j.: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cs="Tahom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1257300</wp:posOffset>
                </wp:positionH>
                <wp:positionV relativeFrom="page">
                  <wp:posOffset>1504950</wp:posOffset>
                </wp:positionV>
                <wp:extent cx="2272030" cy="314325"/>
                <wp:effectExtent l="0" t="0" r="0" b="952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203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3D7" w:rsidRPr="0078006F" w:rsidRDefault="00EE29D3" w:rsidP="0085512B">
                            <w:r w:rsidRPr="00EE29D3">
                              <w:t>23 - 1324 - 19.12.2013/3864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" o:spid="_x0000_s1028" type="#_x0000_t202" style="position:absolute;margin-left:99pt;margin-top:118.5pt;width:178.9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" filled="f" stroked="f">
                <v:textbox>
                  <w:txbxContent>
                    <w:p w:rsidR="00F743D7" w:rsidRPr="0078006F" w:rsidRDefault="00EE29D3" w:rsidP="0085512B">
                      <w:r w:rsidRPr="00EE29D3">
                        <w:t>23 - 1324 - 19.12.2013/3864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5512B" w:rsidRPr="00013CA9" w:rsidRDefault="0085512B" w:rsidP="00F2111D">
      <w:pPr>
        <w:jc w:val="center"/>
        <w:rPr>
          <w:rFonts w:cs="Tahoma"/>
          <w:b/>
          <w:iCs/>
        </w:rPr>
      </w:pPr>
    </w:p>
    <w:p w:rsidR="0085512B" w:rsidRPr="00013CA9" w:rsidRDefault="0085512B" w:rsidP="00F2111D">
      <w:pPr>
        <w:jc w:val="center"/>
        <w:rPr>
          <w:rFonts w:cs="Tahoma"/>
          <w:b/>
          <w:iCs/>
        </w:rPr>
      </w:pPr>
    </w:p>
    <w:p w:rsidR="007F1D17" w:rsidRPr="00013CA9" w:rsidRDefault="007F1D17" w:rsidP="00F2111D">
      <w:pPr>
        <w:jc w:val="center"/>
        <w:rPr>
          <w:rFonts w:cs="Tahoma"/>
          <w:b/>
          <w:iCs/>
        </w:rPr>
      </w:pPr>
    </w:p>
    <w:p w:rsidR="007F1D17" w:rsidRPr="00013CA9" w:rsidRDefault="007F1D17" w:rsidP="00F2111D">
      <w:pPr>
        <w:jc w:val="center"/>
        <w:rPr>
          <w:rFonts w:cs="Tahoma"/>
          <w:b/>
          <w:iCs/>
        </w:rPr>
      </w:pPr>
    </w:p>
    <w:p w:rsidR="0085512B" w:rsidRPr="00013CA9" w:rsidRDefault="0085512B" w:rsidP="0085512B">
      <w:pPr>
        <w:jc w:val="center"/>
        <w:rPr>
          <w:rFonts w:cs="Tahoma"/>
          <w:b/>
          <w:iCs/>
          <w:sz w:val="22"/>
          <w:szCs w:val="22"/>
        </w:rPr>
      </w:pPr>
      <w:r w:rsidRPr="00013CA9">
        <w:rPr>
          <w:rFonts w:cs="Tahoma"/>
          <w:b/>
          <w:iCs/>
          <w:sz w:val="22"/>
          <w:szCs w:val="22"/>
        </w:rPr>
        <w:t xml:space="preserve">ROZHODNUTÍ ÚSTŘEDNÍHO ŘEDITELE ČSSZ č. </w:t>
      </w:r>
      <w:r w:rsidR="00EE29D3">
        <w:rPr>
          <w:rFonts w:cs="Tahoma"/>
          <w:b/>
          <w:iCs/>
          <w:sz w:val="22"/>
          <w:szCs w:val="22"/>
        </w:rPr>
        <w:t>24</w:t>
      </w:r>
      <w:r w:rsidRPr="00013CA9">
        <w:rPr>
          <w:rFonts w:cs="Tahoma"/>
          <w:b/>
          <w:iCs/>
          <w:sz w:val="22"/>
          <w:szCs w:val="22"/>
        </w:rPr>
        <w:t>/2013</w:t>
      </w:r>
    </w:p>
    <w:p w:rsidR="0085512B" w:rsidRPr="00013CA9" w:rsidRDefault="0085512B" w:rsidP="0085512B">
      <w:pPr>
        <w:jc w:val="center"/>
        <w:rPr>
          <w:rFonts w:cs="Tahoma"/>
          <w:b/>
          <w:iCs/>
        </w:rPr>
      </w:pPr>
    </w:p>
    <w:p w:rsidR="0085512B" w:rsidRPr="00013CA9" w:rsidRDefault="001C7DCB" w:rsidP="0085512B">
      <w:pPr>
        <w:jc w:val="center"/>
        <w:rPr>
          <w:rFonts w:cs="Tahoma"/>
          <w:b/>
          <w:iCs/>
          <w:sz w:val="28"/>
          <w:szCs w:val="28"/>
          <w:u w:val="single"/>
        </w:rPr>
      </w:pPr>
      <w:r w:rsidRPr="00013CA9">
        <w:rPr>
          <w:rFonts w:cs="Tahoma"/>
          <w:b/>
          <w:iCs/>
          <w:sz w:val="28"/>
          <w:szCs w:val="28"/>
          <w:u w:val="single"/>
        </w:rPr>
        <w:t>Změn</w:t>
      </w:r>
      <w:r>
        <w:rPr>
          <w:rFonts w:cs="Tahoma"/>
          <w:b/>
          <w:iCs/>
          <w:sz w:val="28"/>
          <w:szCs w:val="28"/>
          <w:u w:val="single"/>
        </w:rPr>
        <w:t>y</w:t>
      </w:r>
      <w:r w:rsidRPr="00013CA9">
        <w:rPr>
          <w:rFonts w:cs="Tahoma"/>
          <w:b/>
          <w:iCs/>
          <w:sz w:val="28"/>
          <w:szCs w:val="28"/>
          <w:u w:val="single"/>
        </w:rPr>
        <w:t xml:space="preserve"> </w:t>
      </w:r>
      <w:r w:rsidR="0085512B" w:rsidRPr="00013CA9">
        <w:rPr>
          <w:rFonts w:cs="Tahoma"/>
          <w:b/>
          <w:iCs/>
          <w:sz w:val="28"/>
          <w:szCs w:val="28"/>
          <w:u w:val="single"/>
        </w:rPr>
        <w:t xml:space="preserve">rozhodnutí ústředního ředitele ČSSZ č. 15/2013, </w:t>
      </w:r>
    </w:p>
    <w:p w:rsidR="0085512B" w:rsidRPr="00013CA9" w:rsidRDefault="0085512B" w:rsidP="0085512B">
      <w:pPr>
        <w:spacing w:after="480"/>
        <w:jc w:val="center"/>
        <w:rPr>
          <w:rFonts w:cs="Tahoma"/>
          <w:b/>
          <w:sz w:val="28"/>
          <w:u w:val="single"/>
        </w:rPr>
      </w:pPr>
      <w:r w:rsidRPr="00013CA9">
        <w:rPr>
          <w:rFonts w:cs="Tahoma"/>
          <w:b/>
          <w:sz w:val="28"/>
          <w:u w:val="single"/>
        </w:rPr>
        <w:t>SPISOVÝ ŘÁD ČESKÉ SPRÁVY SOCIÁLNÍHO ZABEZPEČENÍ</w:t>
      </w:r>
    </w:p>
    <w:p w:rsidR="00981E1E" w:rsidRPr="00013CA9" w:rsidRDefault="00981E1E" w:rsidP="00F2111D">
      <w:pPr>
        <w:jc w:val="center"/>
        <w:rPr>
          <w:rFonts w:cs="Tahoma"/>
          <w:b/>
          <w:iCs/>
        </w:rPr>
      </w:pPr>
    </w:p>
    <w:p w:rsidR="00981E1E" w:rsidRPr="00013CA9" w:rsidRDefault="00981E1E" w:rsidP="00F2111D">
      <w:pPr>
        <w:jc w:val="center"/>
        <w:rPr>
          <w:rFonts w:cs="Tahoma"/>
          <w:b/>
          <w:iCs/>
        </w:rPr>
      </w:pPr>
    </w:p>
    <w:p w:rsidR="00981E1E" w:rsidRPr="00013CA9" w:rsidRDefault="00981E1E" w:rsidP="00CC10B5">
      <w:pPr>
        <w:pStyle w:val="Zhlav"/>
        <w:tabs>
          <w:tab w:val="left" w:pos="708"/>
        </w:tabs>
        <w:jc w:val="center"/>
        <w:rPr>
          <w:rFonts w:cs="Tahoma"/>
          <w:b/>
          <w:bCs/>
          <w:u w:val="single"/>
        </w:rPr>
      </w:pPr>
      <w:r w:rsidRPr="00013CA9">
        <w:rPr>
          <w:b/>
          <w:bCs/>
        </w:rPr>
        <w:t>Čl. 1</w:t>
      </w:r>
    </w:p>
    <w:p w:rsidR="00981E1E" w:rsidRPr="00013CA9" w:rsidRDefault="00981E1E" w:rsidP="00981E1E">
      <w:pPr>
        <w:jc w:val="left"/>
        <w:rPr>
          <w:rFonts w:cs="Tahoma"/>
        </w:rPr>
      </w:pPr>
    </w:p>
    <w:p w:rsidR="00981E1E" w:rsidRPr="00013CA9" w:rsidRDefault="00981E1E" w:rsidP="00981E1E">
      <w:pPr>
        <w:ind w:firstLine="357"/>
      </w:pPr>
      <w:r w:rsidRPr="00013CA9">
        <w:t xml:space="preserve">Rozhodnutí ústředního ředitele ČSSZ č. 15/2013, Spisový řád České správy sociálního zabezpečení, měním </w:t>
      </w:r>
      <w:r w:rsidR="001C7DCB">
        <w:t xml:space="preserve">a doplňuji </w:t>
      </w:r>
      <w:r w:rsidRPr="00013CA9">
        <w:t>takto:</w:t>
      </w:r>
    </w:p>
    <w:p w:rsidR="00981E1E" w:rsidRPr="00013CA9" w:rsidRDefault="00981E1E" w:rsidP="00F2111D">
      <w:pPr>
        <w:jc w:val="center"/>
        <w:rPr>
          <w:rFonts w:cs="Tahoma"/>
          <w:b/>
          <w:iCs/>
        </w:rPr>
      </w:pPr>
    </w:p>
    <w:p w:rsidR="00981E1E" w:rsidRPr="00013CA9" w:rsidRDefault="00981E1E" w:rsidP="00F2111D">
      <w:pPr>
        <w:jc w:val="center"/>
        <w:rPr>
          <w:rFonts w:cs="Tahoma"/>
          <w:b/>
          <w:iCs/>
        </w:rPr>
      </w:pPr>
    </w:p>
    <w:p w:rsidR="00981E1E" w:rsidRPr="00EE29D3" w:rsidRDefault="00EE29D3" w:rsidP="00EE29D3">
      <w:pPr>
        <w:rPr>
          <w:rFonts w:cs="Tahoma"/>
          <w:iCs/>
        </w:rPr>
      </w:pPr>
      <w:r w:rsidRPr="00EE29D3">
        <w:rPr>
          <w:rFonts w:cs="Tahoma"/>
          <w:iCs/>
        </w:rPr>
        <w:t>Čl. 37 zní:</w:t>
      </w:r>
    </w:p>
    <w:p w:rsidR="00981E1E" w:rsidRPr="00013CA9" w:rsidRDefault="00981E1E" w:rsidP="00F2111D">
      <w:pPr>
        <w:jc w:val="center"/>
        <w:rPr>
          <w:rFonts w:cs="Tahoma"/>
          <w:b/>
          <w:iCs/>
        </w:rPr>
      </w:pPr>
    </w:p>
    <w:p w:rsidR="00701421" w:rsidRPr="00013CA9" w:rsidRDefault="00EE29D3" w:rsidP="00CC10B5">
      <w:pPr>
        <w:pStyle w:val="Zhlav"/>
        <w:tabs>
          <w:tab w:val="left" w:pos="708"/>
        </w:tabs>
        <w:jc w:val="center"/>
        <w:rPr>
          <w:b/>
          <w:bCs/>
        </w:rPr>
      </w:pPr>
      <w:r>
        <w:rPr>
          <w:b/>
          <w:bCs/>
        </w:rPr>
        <w:t>„</w:t>
      </w:r>
      <w:r w:rsidR="00701421" w:rsidRPr="00013CA9">
        <w:rPr>
          <w:b/>
          <w:bCs/>
        </w:rPr>
        <w:t xml:space="preserve">Čl. </w:t>
      </w:r>
      <w:r w:rsidR="00F618F5" w:rsidRPr="00013CA9">
        <w:rPr>
          <w:b/>
          <w:bCs/>
        </w:rPr>
        <w:t>3</w:t>
      </w:r>
      <w:r w:rsidR="0057169B" w:rsidRPr="00013CA9">
        <w:rPr>
          <w:b/>
          <w:bCs/>
        </w:rPr>
        <w:t>7</w:t>
      </w:r>
    </w:p>
    <w:p w:rsidR="00701421" w:rsidRPr="00013CA9" w:rsidRDefault="00701421" w:rsidP="0085512B">
      <w:pPr>
        <w:pStyle w:val="Nadpis2"/>
        <w:spacing w:before="120" w:after="360"/>
        <w:jc w:val="center"/>
        <w:rPr>
          <w:rFonts w:cs="Tahoma"/>
          <w:b w:val="0"/>
          <w:i/>
          <w:iCs/>
          <w:sz w:val="20"/>
        </w:rPr>
      </w:pPr>
      <w:r w:rsidRPr="00013CA9">
        <w:rPr>
          <w:rFonts w:cs="Tahoma"/>
          <w:i/>
          <w:iCs/>
          <w:sz w:val="20"/>
        </w:rPr>
        <w:t xml:space="preserve">Základní struktura typů </w:t>
      </w:r>
      <w:r w:rsidR="005D79CA" w:rsidRPr="00013CA9">
        <w:rPr>
          <w:rFonts w:cs="Tahoma"/>
          <w:i/>
          <w:iCs/>
          <w:sz w:val="20"/>
        </w:rPr>
        <w:t>dokumentů</w:t>
      </w:r>
    </w:p>
    <w:p w:rsidR="00701421" w:rsidRPr="00013CA9" w:rsidRDefault="00701421" w:rsidP="00701421">
      <w:pPr>
        <w:pStyle w:val="Nadpis3"/>
        <w:spacing w:before="240"/>
        <w:jc w:val="left"/>
        <w:rPr>
          <w:rFonts w:cs="Tahoma"/>
          <w:sz w:val="20"/>
        </w:rPr>
      </w:pPr>
      <w:r w:rsidRPr="00013CA9">
        <w:rPr>
          <w:rFonts w:cs="Tahoma"/>
          <w:sz w:val="20"/>
        </w:rPr>
        <w:t xml:space="preserve">Základní členění </w:t>
      </w:r>
    </w:p>
    <w:p w:rsidR="006A5376" w:rsidRPr="00013CA9" w:rsidRDefault="006A5376" w:rsidP="0010631D">
      <w:pPr>
        <w:rPr>
          <w:rFonts w:cs="Tahoma"/>
        </w:rPr>
      </w:pPr>
    </w:p>
    <w:p w:rsidR="00871146" w:rsidRPr="00013CA9" w:rsidRDefault="00E11BAA" w:rsidP="00871146">
      <w:pPr>
        <w:rPr>
          <w:rFonts w:cs="Tahoma"/>
          <w:iCs/>
        </w:rPr>
      </w:pPr>
      <w:r w:rsidRPr="00013CA9">
        <w:rPr>
          <w:rFonts w:cs="Tahoma"/>
          <w:iCs/>
        </w:rPr>
        <w:t>1. ZÁKLADNÍ</w:t>
      </w:r>
      <w:r w:rsidR="00871146" w:rsidRPr="00013CA9">
        <w:rPr>
          <w:rFonts w:cs="Tahoma"/>
          <w:iCs/>
        </w:rPr>
        <w:t xml:space="preserve"> ADMINISTRATIVNĚSPRÁVNÍ VĚCI  </w:t>
      </w:r>
    </w:p>
    <w:p w:rsidR="00871146" w:rsidRPr="00013CA9" w:rsidRDefault="00E11BAA" w:rsidP="00871146">
      <w:pPr>
        <w:pStyle w:val="Zhlav"/>
        <w:tabs>
          <w:tab w:val="clear" w:pos="4536"/>
          <w:tab w:val="clear" w:pos="9072"/>
        </w:tabs>
        <w:rPr>
          <w:rFonts w:cs="Tahoma"/>
          <w:iCs/>
        </w:rPr>
      </w:pPr>
      <w:r w:rsidRPr="00013CA9">
        <w:rPr>
          <w:rFonts w:cs="Tahoma"/>
          <w:iCs/>
        </w:rPr>
        <w:t>2. EKONOMIKA</w:t>
      </w:r>
    </w:p>
    <w:p w:rsidR="00871146" w:rsidRPr="00013CA9" w:rsidRDefault="00E11BAA" w:rsidP="00871146">
      <w:pPr>
        <w:rPr>
          <w:rFonts w:cs="Tahoma"/>
          <w:iCs/>
        </w:rPr>
      </w:pPr>
      <w:r w:rsidRPr="00013CA9">
        <w:rPr>
          <w:rFonts w:cs="Tahoma"/>
          <w:iCs/>
        </w:rPr>
        <w:t>3. LÉKAŘSKÁ</w:t>
      </w:r>
      <w:r w:rsidR="00871146" w:rsidRPr="00013CA9">
        <w:rPr>
          <w:rFonts w:cs="Tahoma"/>
          <w:iCs/>
        </w:rPr>
        <w:t xml:space="preserve"> POSUDKOVÁ SLUŽBA</w:t>
      </w:r>
    </w:p>
    <w:p w:rsidR="00871146" w:rsidRPr="00013CA9" w:rsidRDefault="00E11BAA" w:rsidP="00871146">
      <w:pPr>
        <w:rPr>
          <w:rFonts w:cs="Tahoma"/>
          <w:iCs/>
        </w:rPr>
      </w:pPr>
      <w:r w:rsidRPr="00013CA9">
        <w:rPr>
          <w:rFonts w:cs="Tahoma"/>
          <w:iCs/>
        </w:rPr>
        <w:t>4. DŮCHODOVÉ</w:t>
      </w:r>
      <w:r w:rsidR="00871146" w:rsidRPr="00013CA9">
        <w:rPr>
          <w:rFonts w:cs="Tahoma"/>
          <w:iCs/>
        </w:rPr>
        <w:t xml:space="preserve"> POJIŠTĚNÍ</w:t>
      </w:r>
    </w:p>
    <w:p w:rsidR="00871146" w:rsidRPr="00013CA9" w:rsidRDefault="00E11BAA" w:rsidP="00871146">
      <w:pPr>
        <w:ind w:left="360" w:hanging="360"/>
        <w:rPr>
          <w:rFonts w:cs="Tahoma"/>
          <w:iCs/>
        </w:rPr>
      </w:pPr>
      <w:r w:rsidRPr="00013CA9">
        <w:rPr>
          <w:rFonts w:cs="Tahoma"/>
          <w:iCs/>
        </w:rPr>
        <w:t>5. OSTATNÍ</w:t>
      </w:r>
      <w:r w:rsidR="00871146" w:rsidRPr="00013CA9">
        <w:rPr>
          <w:rFonts w:cs="Tahoma"/>
          <w:iCs/>
        </w:rPr>
        <w:t xml:space="preserve"> PROCESY SOCIÁLNÍHO ZABEZPEČENÍ (POJIŠTĚNÍ) </w:t>
      </w:r>
    </w:p>
    <w:p w:rsidR="00871146" w:rsidRPr="00013CA9" w:rsidRDefault="00E11BAA" w:rsidP="00E11BAA">
      <w:pPr>
        <w:rPr>
          <w:rFonts w:cs="Tahoma"/>
          <w:iCs/>
        </w:rPr>
      </w:pPr>
      <w:r w:rsidRPr="00013CA9">
        <w:rPr>
          <w:rFonts w:cs="Tahoma"/>
          <w:iCs/>
        </w:rPr>
        <w:t>6.</w:t>
      </w:r>
      <w:r w:rsidR="00871146" w:rsidRPr="00013CA9">
        <w:rPr>
          <w:rFonts w:cs="Tahoma"/>
          <w:iCs/>
        </w:rPr>
        <w:t xml:space="preserve"> NEMOCENSKÉ POJIŠTĚNÍ</w:t>
      </w:r>
    </w:p>
    <w:p w:rsidR="00871146" w:rsidRPr="00013CA9" w:rsidRDefault="00E11BAA" w:rsidP="00E11BAA">
      <w:pPr>
        <w:rPr>
          <w:rFonts w:cs="Tahoma"/>
          <w:iCs/>
        </w:rPr>
      </w:pPr>
      <w:r w:rsidRPr="00013CA9">
        <w:rPr>
          <w:rFonts w:cs="Tahoma"/>
          <w:iCs/>
        </w:rPr>
        <w:t>7.</w:t>
      </w:r>
      <w:r w:rsidR="00871146" w:rsidRPr="00013CA9">
        <w:rPr>
          <w:rFonts w:cs="Tahoma"/>
          <w:iCs/>
        </w:rPr>
        <w:t xml:space="preserve"> INFORMAČNÍ A KOMUNIKAČNÍ TECHNOLOGIE</w:t>
      </w:r>
    </w:p>
    <w:p w:rsidR="00871146" w:rsidRPr="00013CA9" w:rsidRDefault="00771491" w:rsidP="00E11BAA">
      <w:pPr>
        <w:rPr>
          <w:rFonts w:cs="Tahoma"/>
          <w:iCs/>
        </w:rPr>
      </w:pPr>
      <w:r w:rsidRPr="00013CA9">
        <w:rPr>
          <w:rFonts w:cs="Tahoma"/>
          <w:iCs/>
        </w:rPr>
        <w:t>8</w:t>
      </w:r>
      <w:r w:rsidR="00E11BAA" w:rsidRPr="00013CA9">
        <w:rPr>
          <w:rFonts w:cs="Tahoma"/>
          <w:iCs/>
        </w:rPr>
        <w:t>.</w:t>
      </w:r>
      <w:r w:rsidR="00871146" w:rsidRPr="00013CA9">
        <w:rPr>
          <w:rFonts w:cs="Tahoma"/>
          <w:iCs/>
        </w:rPr>
        <w:t xml:space="preserve"> POJISTNÉ NA SOCIÁLNÍ ZABEZPEČENÍ A PŘÍSPĚVEK NA STÁTNÍ POLITIKU ZAMĚSTNANOSTI</w:t>
      </w:r>
    </w:p>
    <w:p w:rsidR="00871146" w:rsidRPr="00013CA9" w:rsidRDefault="00871146" w:rsidP="00871146">
      <w:pPr>
        <w:pStyle w:val="Zhlav"/>
        <w:tabs>
          <w:tab w:val="clear" w:pos="4536"/>
          <w:tab w:val="clear" w:pos="9072"/>
        </w:tabs>
        <w:rPr>
          <w:rFonts w:cs="Tahoma"/>
        </w:rPr>
      </w:pPr>
    </w:p>
    <w:p w:rsidR="00871146" w:rsidRPr="00013CA9" w:rsidRDefault="00871146" w:rsidP="002B3523">
      <w:pPr>
        <w:numPr>
          <w:ilvl w:val="0"/>
          <w:numId w:val="15"/>
        </w:numPr>
        <w:rPr>
          <w:rFonts w:cs="Tahoma"/>
          <w:iCs/>
        </w:rPr>
      </w:pPr>
      <w:r w:rsidRPr="00013CA9">
        <w:rPr>
          <w:rFonts w:cs="Tahoma"/>
          <w:iCs/>
        </w:rPr>
        <w:t xml:space="preserve">ZÁKLADNÍ ADMINISTRATIVNĚSPRÁVNÍ VĚCI  </w:t>
      </w:r>
    </w:p>
    <w:p w:rsidR="00871146" w:rsidRPr="00013CA9" w:rsidRDefault="00871146" w:rsidP="007F2D52">
      <w:pPr>
        <w:tabs>
          <w:tab w:val="left" w:pos="-284"/>
          <w:tab w:val="right" w:pos="-142"/>
          <w:tab w:val="left" w:pos="426"/>
          <w:tab w:val="left" w:pos="851"/>
        </w:tabs>
        <w:ind w:left="360"/>
        <w:rPr>
          <w:rFonts w:cs="Tahoma"/>
          <w:iCs/>
        </w:rPr>
      </w:pPr>
      <w:r w:rsidRPr="00013CA9">
        <w:rPr>
          <w:rFonts w:cs="Tahoma"/>
          <w:iCs/>
        </w:rPr>
        <w:t>10.</w:t>
      </w:r>
      <w:r w:rsidR="00315C34" w:rsidRPr="00013CA9">
        <w:rPr>
          <w:rFonts w:cs="Tahoma"/>
          <w:iCs/>
        </w:rPr>
        <w:tab/>
      </w:r>
      <w:r w:rsidRPr="00013CA9">
        <w:rPr>
          <w:rFonts w:cs="Tahoma"/>
          <w:iCs/>
        </w:rPr>
        <w:t>Vedoucí zaměstnanci ČSSZ</w:t>
      </w:r>
    </w:p>
    <w:p w:rsidR="00871146" w:rsidRPr="00013CA9" w:rsidRDefault="00871146" w:rsidP="007F2D52">
      <w:pPr>
        <w:tabs>
          <w:tab w:val="left" w:pos="-284"/>
          <w:tab w:val="right" w:pos="-142"/>
          <w:tab w:val="left" w:pos="426"/>
          <w:tab w:val="left" w:pos="851"/>
        </w:tabs>
        <w:ind w:left="360"/>
        <w:rPr>
          <w:rFonts w:cs="Tahoma"/>
          <w:iCs/>
        </w:rPr>
      </w:pPr>
      <w:r w:rsidRPr="00013CA9">
        <w:rPr>
          <w:rFonts w:cs="Tahoma"/>
          <w:iCs/>
        </w:rPr>
        <w:t>11.</w:t>
      </w:r>
      <w:r w:rsidR="00315C34" w:rsidRPr="00013CA9">
        <w:rPr>
          <w:rFonts w:cs="Tahoma"/>
          <w:iCs/>
        </w:rPr>
        <w:tab/>
      </w:r>
      <w:r w:rsidRPr="00013CA9">
        <w:rPr>
          <w:rFonts w:cs="Tahoma"/>
          <w:iCs/>
        </w:rPr>
        <w:t>Právní základy a obecná právní agenda</w:t>
      </w:r>
    </w:p>
    <w:p w:rsidR="00871146" w:rsidRPr="00013CA9" w:rsidRDefault="00871146" w:rsidP="007F2D52">
      <w:pPr>
        <w:tabs>
          <w:tab w:val="left" w:pos="-284"/>
          <w:tab w:val="right" w:pos="-142"/>
          <w:tab w:val="left" w:pos="426"/>
          <w:tab w:val="left" w:pos="851"/>
        </w:tabs>
        <w:ind w:left="360"/>
        <w:rPr>
          <w:rFonts w:cs="Tahoma"/>
          <w:iCs/>
        </w:rPr>
      </w:pPr>
      <w:r w:rsidRPr="00013CA9">
        <w:rPr>
          <w:rFonts w:cs="Tahoma"/>
          <w:iCs/>
        </w:rPr>
        <w:t>12.</w:t>
      </w:r>
      <w:r w:rsidR="00315C34" w:rsidRPr="00013CA9">
        <w:rPr>
          <w:rFonts w:cs="Tahoma"/>
          <w:iCs/>
        </w:rPr>
        <w:tab/>
      </w:r>
      <w:r w:rsidRPr="00013CA9">
        <w:rPr>
          <w:rFonts w:cs="Tahoma"/>
          <w:iCs/>
        </w:rPr>
        <w:t>Koncepce a strategické plánování</w:t>
      </w:r>
    </w:p>
    <w:p w:rsidR="00871146" w:rsidRPr="00013CA9" w:rsidRDefault="00871146" w:rsidP="007F2D52">
      <w:pPr>
        <w:tabs>
          <w:tab w:val="left" w:pos="-284"/>
          <w:tab w:val="right" w:pos="-142"/>
          <w:tab w:val="left" w:pos="426"/>
          <w:tab w:val="left" w:pos="851"/>
        </w:tabs>
        <w:ind w:left="360"/>
        <w:rPr>
          <w:rFonts w:cs="Tahoma"/>
          <w:iCs/>
        </w:rPr>
      </w:pPr>
      <w:r w:rsidRPr="00013CA9">
        <w:rPr>
          <w:rFonts w:cs="Tahoma"/>
          <w:iCs/>
        </w:rPr>
        <w:t>13.</w:t>
      </w:r>
      <w:r w:rsidR="00315C34" w:rsidRPr="00013CA9">
        <w:rPr>
          <w:rFonts w:cs="Tahoma"/>
          <w:iCs/>
        </w:rPr>
        <w:tab/>
      </w:r>
      <w:r w:rsidRPr="00013CA9">
        <w:rPr>
          <w:rFonts w:cs="Tahoma"/>
          <w:iCs/>
        </w:rPr>
        <w:t xml:space="preserve">Organizace a systém řízení </w:t>
      </w:r>
    </w:p>
    <w:p w:rsidR="00871146" w:rsidRPr="00013CA9" w:rsidRDefault="00871146" w:rsidP="007F2D52">
      <w:pPr>
        <w:tabs>
          <w:tab w:val="left" w:pos="-284"/>
          <w:tab w:val="right" w:pos="-142"/>
          <w:tab w:val="left" w:pos="426"/>
          <w:tab w:val="left" w:pos="851"/>
        </w:tabs>
        <w:ind w:left="360"/>
        <w:rPr>
          <w:rFonts w:cs="Tahoma"/>
          <w:iCs/>
        </w:rPr>
      </w:pPr>
      <w:r w:rsidRPr="00013CA9">
        <w:rPr>
          <w:rFonts w:cs="Tahoma"/>
          <w:iCs/>
        </w:rPr>
        <w:t>14.</w:t>
      </w:r>
      <w:r w:rsidR="00315C34" w:rsidRPr="00013CA9">
        <w:rPr>
          <w:rFonts w:cs="Tahoma"/>
          <w:iCs/>
        </w:rPr>
        <w:tab/>
      </w:r>
      <w:r w:rsidRPr="00013CA9">
        <w:rPr>
          <w:rFonts w:cs="Tahoma"/>
          <w:iCs/>
        </w:rPr>
        <w:t>Personální správa</w:t>
      </w:r>
      <w:r w:rsidR="00E61041" w:rsidRPr="00013CA9">
        <w:rPr>
          <w:rFonts w:cs="Tahoma"/>
          <w:iCs/>
        </w:rPr>
        <w:t>, platy a mzdové účetnictví</w:t>
      </w:r>
    </w:p>
    <w:p w:rsidR="00871146" w:rsidRPr="00013CA9" w:rsidRDefault="00871146" w:rsidP="007F2D52">
      <w:pPr>
        <w:tabs>
          <w:tab w:val="left" w:pos="-284"/>
          <w:tab w:val="right" w:pos="-142"/>
          <w:tab w:val="left" w:pos="426"/>
          <w:tab w:val="left" w:pos="851"/>
        </w:tabs>
        <w:ind w:left="360"/>
        <w:rPr>
          <w:rFonts w:cs="Tahoma"/>
          <w:iCs/>
        </w:rPr>
      </w:pPr>
      <w:r w:rsidRPr="00013CA9">
        <w:rPr>
          <w:rFonts w:cs="Tahoma"/>
          <w:iCs/>
        </w:rPr>
        <w:t>15.</w:t>
      </w:r>
      <w:r w:rsidR="00315C34" w:rsidRPr="00013CA9">
        <w:rPr>
          <w:rFonts w:cs="Tahoma"/>
          <w:iCs/>
        </w:rPr>
        <w:tab/>
      </w:r>
      <w:r w:rsidRPr="00013CA9">
        <w:rPr>
          <w:rFonts w:cs="Tahoma"/>
          <w:iCs/>
        </w:rPr>
        <w:t>Vnější vztahy, externí a interní komunikace</w:t>
      </w:r>
    </w:p>
    <w:p w:rsidR="00871146" w:rsidRPr="00013CA9" w:rsidRDefault="00871146" w:rsidP="007F2D52">
      <w:pPr>
        <w:tabs>
          <w:tab w:val="left" w:pos="-284"/>
          <w:tab w:val="right" w:pos="-142"/>
          <w:tab w:val="left" w:pos="426"/>
          <w:tab w:val="left" w:pos="851"/>
        </w:tabs>
        <w:ind w:left="360"/>
        <w:rPr>
          <w:rFonts w:cs="Tahoma"/>
          <w:iCs/>
        </w:rPr>
      </w:pPr>
      <w:r w:rsidRPr="00013CA9">
        <w:rPr>
          <w:rFonts w:cs="Tahoma"/>
          <w:iCs/>
        </w:rPr>
        <w:t xml:space="preserve">16. </w:t>
      </w:r>
      <w:r w:rsidR="00315C34" w:rsidRPr="00013CA9">
        <w:rPr>
          <w:rFonts w:cs="Tahoma"/>
          <w:iCs/>
        </w:rPr>
        <w:tab/>
      </w:r>
      <w:r w:rsidRPr="00013CA9">
        <w:rPr>
          <w:rFonts w:cs="Tahoma"/>
          <w:iCs/>
        </w:rPr>
        <w:t>Vnitřní kontrolní systém</w:t>
      </w:r>
    </w:p>
    <w:p w:rsidR="00315C34" w:rsidRPr="00013CA9" w:rsidRDefault="00315C34" w:rsidP="007F2D52">
      <w:pPr>
        <w:tabs>
          <w:tab w:val="left" w:pos="-284"/>
          <w:tab w:val="right" w:pos="-142"/>
          <w:tab w:val="left" w:pos="426"/>
          <w:tab w:val="left" w:pos="851"/>
        </w:tabs>
        <w:ind w:left="360"/>
        <w:rPr>
          <w:rFonts w:cs="Tahoma"/>
          <w:iCs/>
        </w:rPr>
      </w:pPr>
      <w:r w:rsidRPr="00013CA9">
        <w:rPr>
          <w:rFonts w:cs="Tahoma"/>
          <w:iCs/>
        </w:rPr>
        <w:t>17.</w:t>
      </w:r>
      <w:r w:rsidRPr="00013CA9">
        <w:rPr>
          <w:rFonts w:cs="Tahoma"/>
          <w:iCs/>
        </w:rPr>
        <w:tab/>
        <w:t>Bezpečnostní politika</w:t>
      </w:r>
    </w:p>
    <w:p w:rsidR="00871146" w:rsidRPr="00013CA9" w:rsidRDefault="00DC089B" w:rsidP="007F2D52">
      <w:pPr>
        <w:tabs>
          <w:tab w:val="left" w:pos="-284"/>
          <w:tab w:val="right" w:pos="-142"/>
          <w:tab w:val="left" w:pos="426"/>
          <w:tab w:val="left" w:pos="851"/>
        </w:tabs>
        <w:ind w:left="360"/>
        <w:rPr>
          <w:rFonts w:cs="Tahoma"/>
          <w:iCs/>
        </w:rPr>
      </w:pPr>
      <w:r w:rsidRPr="00013CA9">
        <w:rPr>
          <w:rFonts w:cs="Tahoma"/>
          <w:iCs/>
        </w:rPr>
        <w:t>18.</w:t>
      </w:r>
      <w:r w:rsidRPr="00013CA9">
        <w:rPr>
          <w:rFonts w:cs="Tahoma"/>
          <w:iCs/>
        </w:rPr>
        <w:tab/>
      </w:r>
      <w:r w:rsidR="00871146" w:rsidRPr="00013CA9">
        <w:rPr>
          <w:rFonts w:cs="Tahoma"/>
          <w:iCs/>
        </w:rPr>
        <w:t xml:space="preserve">Vnitřní </w:t>
      </w:r>
      <w:r w:rsidR="00E11BAA" w:rsidRPr="00013CA9">
        <w:rPr>
          <w:rFonts w:cs="Tahoma"/>
          <w:iCs/>
        </w:rPr>
        <w:t>správa a hospodářská</w:t>
      </w:r>
      <w:r w:rsidR="00871146" w:rsidRPr="00013CA9">
        <w:rPr>
          <w:rFonts w:cs="Tahoma"/>
          <w:iCs/>
        </w:rPr>
        <w:t xml:space="preserve"> správa</w:t>
      </w:r>
    </w:p>
    <w:p w:rsidR="00871146" w:rsidRPr="00013CA9" w:rsidRDefault="00871146" w:rsidP="00871146">
      <w:pPr>
        <w:tabs>
          <w:tab w:val="left" w:pos="-284"/>
          <w:tab w:val="right" w:pos="-142"/>
          <w:tab w:val="left" w:pos="426"/>
        </w:tabs>
        <w:ind w:left="360"/>
        <w:rPr>
          <w:rFonts w:cs="Tahoma"/>
          <w:iCs/>
        </w:rPr>
      </w:pPr>
    </w:p>
    <w:p w:rsidR="00871146" w:rsidRPr="00013CA9" w:rsidRDefault="00871146" w:rsidP="002B3523">
      <w:pPr>
        <w:numPr>
          <w:ilvl w:val="0"/>
          <w:numId w:val="15"/>
        </w:numPr>
        <w:tabs>
          <w:tab w:val="left" w:pos="-284"/>
          <w:tab w:val="right" w:pos="-142"/>
          <w:tab w:val="left" w:pos="426"/>
        </w:tabs>
        <w:rPr>
          <w:rFonts w:cs="Tahoma"/>
          <w:iCs/>
        </w:rPr>
      </w:pPr>
      <w:r w:rsidRPr="00013CA9">
        <w:rPr>
          <w:rFonts w:cs="Tahoma"/>
          <w:iCs/>
        </w:rPr>
        <w:t>EKONOMIKA</w:t>
      </w:r>
    </w:p>
    <w:p w:rsidR="00871146" w:rsidRPr="00013CA9" w:rsidRDefault="00871146" w:rsidP="002B3523">
      <w:pPr>
        <w:numPr>
          <w:ilvl w:val="0"/>
          <w:numId w:val="19"/>
        </w:numPr>
        <w:tabs>
          <w:tab w:val="clear" w:pos="1080"/>
          <w:tab w:val="left" w:pos="-284"/>
          <w:tab w:val="right" w:pos="-142"/>
          <w:tab w:val="left" w:pos="426"/>
          <w:tab w:val="num" w:pos="851"/>
        </w:tabs>
        <w:ind w:left="851" w:hanging="491"/>
        <w:rPr>
          <w:rFonts w:cs="Tahoma"/>
          <w:iCs/>
        </w:rPr>
      </w:pPr>
      <w:r w:rsidRPr="00013CA9">
        <w:rPr>
          <w:rFonts w:cs="Tahoma"/>
          <w:iCs/>
        </w:rPr>
        <w:t>Rozpočet ČSSZ, komunikace se správcem kapitoly ČSSZ a vnitřní financování ČSSZ</w:t>
      </w:r>
    </w:p>
    <w:p w:rsidR="00871146" w:rsidRPr="00013CA9" w:rsidRDefault="00871146" w:rsidP="002B3523">
      <w:pPr>
        <w:numPr>
          <w:ilvl w:val="0"/>
          <w:numId w:val="19"/>
        </w:numPr>
        <w:tabs>
          <w:tab w:val="clear" w:pos="1080"/>
          <w:tab w:val="left" w:pos="-284"/>
          <w:tab w:val="right" w:pos="-142"/>
          <w:tab w:val="left" w:pos="426"/>
          <w:tab w:val="num" w:pos="851"/>
        </w:tabs>
        <w:ind w:left="851" w:hanging="491"/>
        <w:rPr>
          <w:rFonts w:cs="Tahoma"/>
          <w:iCs/>
        </w:rPr>
      </w:pPr>
      <w:r w:rsidRPr="00013CA9">
        <w:rPr>
          <w:rFonts w:cs="Tahoma"/>
          <w:iCs/>
        </w:rPr>
        <w:t xml:space="preserve">Finanční analýzy a výhledy </w:t>
      </w:r>
    </w:p>
    <w:p w:rsidR="00871146" w:rsidRPr="00013CA9" w:rsidRDefault="00871146" w:rsidP="002B3523">
      <w:pPr>
        <w:numPr>
          <w:ilvl w:val="0"/>
          <w:numId w:val="19"/>
        </w:numPr>
        <w:tabs>
          <w:tab w:val="clear" w:pos="1080"/>
          <w:tab w:val="left" w:pos="-284"/>
          <w:tab w:val="right" w:pos="-142"/>
          <w:tab w:val="left" w:pos="426"/>
          <w:tab w:val="num" w:pos="851"/>
        </w:tabs>
        <w:ind w:left="851" w:hanging="491"/>
        <w:rPr>
          <w:rFonts w:cs="Tahoma"/>
          <w:iCs/>
        </w:rPr>
      </w:pPr>
      <w:r w:rsidRPr="00013CA9">
        <w:rPr>
          <w:rFonts w:cs="Tahoma"/>
          <w:iCs/>
        </w:rPr>
        <w:t xml:space="preserve">Řízení nákladů, prognostika a pojistná matematika, ekonomické </w:t>
      </w:r>
      <w:r w:rsidR="00E11BAA" w:rsidRPr="00013CA9">
        <w:rPr>
          <w:rFonts w:cs="Tahoma"/>
          <w:iCs/>
        </w:rPr>
        <w:t>analýzy a ekonomické</w:t>
      </w:r>
      <w:r w:rsidRPr="00013CA9">
        <w:rPr>
          <w:rFonts w:cs="Tahoma"/>
        </w:rPr>
        <w:t xml:space="preserve"> informační systémy</w:t>
      </w:r>
    </w:p>
    <w:p w:rsidR="00871146" w:rsidRPr="00013CA9" w:rsidRDefault="00871146" w:rsidP="002B3523">
      <w:pPr>
        <w:numPr>
          <w:ilvl w:val="0"/>
          <w:numId w:val="19"/>
        </w:numPr>
        <w:tabs>
          <w:tab w:val="clear" w:pos="1080"/>
          <w:tab w:val="left" w:pos="-284"/>
          <w:tab w:val="right" w:pos="-142"/>
          <w:tab w:val="left" w:pos="426"/>
          <w:tab w:val="num" w:pos="851"/>
        </w:tabs>
        <w:ind w:left="851" w:hanging="491"/>
        <w:rPr>
          <w:rFonts w:cs="Tahoma"/>
          <w:iCs/>
        </w:rPr>
      </w:pPr>
      <w:r w:rsidRPr="00013CA9">
        <w:rPr>
          <w:rFonts w:cs="Tahoma"/>
          <w:iCs/>
        </w:rPr>
        <w:lastRenderedPageBreak/>
        <w:t xml:space="preserve">Statistika a výkaznictví </w:t>
      </w:r>
    </w:p>
    <w:p w:rsidR="00871146" w:rsidRPr="00013CA9" w:rsidRDefault="00871146" w:rsidP="002B3523">
      <w:pPr>
        <w:numPr>
          <w:ilvl w:val="0"/>
          <w:numId w:val="19"/>
        </w:numPr>
        <w:tabs>
          <w:tab w:val="clear" w:pos="1080"/>
          <w:tab w:val="left" w:pos="-284"/>
          <w:tab w:val="right" w:pos="-142"/>
          <w:tab w:val="left" w:pos="426"/>
          <w:tab w:val="num" w:pos="851"/>
        </w:tabs>
        <w:ind w:left="851" w:hanging="491"/>
        <w:rPr>
          <w:rFonts w:cs="Tahoma"/>
          <w:iCs/>
        </w:rPr>
      </w:pPr>
      <w:r w:rsidRPr="00013CA9">
        <w:rPr>
          <w:rFonts w:cs="Tahoma"/>
          <w:iCs/>
        </w:rPr>
        <w:t>Správa majetku a jeho evidence</w:t>
      </w:r>
    </w:p>
    <w:p w:rsidR="00871146" w:rsidRPr="00013CA9" w:rsidRDefault="00871146" w:rsidP="002B3523">
      <w:pPr>
        <w:numPr>
          <w:ilvl w:val="0"/>
          <w:numId w:val="19"/>
        </w:numPr>
        <w:tabs>
          <w:tab w:val="clear" w:pos="1080"/>
          <w:tab w:val="left" w:pos="-284"/>
          <w:tab w:val="right" w:pos="-142"/>
          <w:tab w:val="left" w:pos="426"/>
          <w:tab w:val="num" w:pos="851"/>
        </w:tabs>
        <w:ind w:left="851" w:hanging="491"/>
        <w:rPr>
          <w:rFonts w:cs="Tahoma"/>
          <w:iCs/>
        </w:rPr>
      </w:pPr>
      <w:r w:rsidRPr="00013CA9">
        <w:rPr>
          <w:rFonts w:cs="Tahoma"/>
          <w:iCs/>
        </w:rPr>
        <w:t>Finančněprávní, měnové a devizové věci</w:t>
      </w:r>
    </w:p>
    <w:p w:rsidR="00871146" w:rsidRPr="00013CA9" w:rsidRDefault="00871146" w:rsidP="002B3523">
      <w:pPr>
        <w:numPr>
          <w:ilvl w:val="0"/>
          <w:numId w:val="19"/>
        </w:numPr>
        <w:tabs>
          <w:tab w:val="clear" w:pos="1080"/>
          <w:tab w:val="left" w:pos="-284"/>
          <w:tab w:val="right" w:pos="-142"/>
          <w:tab w:val="left" w:pos="426"/>
          <w:tab w:val="num" w:pos="851"/>
        </w:tabs>
        <w:ind w:left="851" w:hanging="491"/>
        <w:rPr>
          <w:rFonts w:cs="Tahoma"/>
          <w:iCs/>
        </w:rPr>
      </w:pPr>
      <w:r w:rsidRPr="00013CA9">
        <w:rPr>
          <w:rFonts w:cs="Tahoma"/>
          <w:iCs/>
        </w:rPr>
        <w:t>Účetnictví</w:t>
      </w:r>
    </w:p>
    <w:p w:rsidR="00871146" w:rsidRPr="00013CA9" w:rsidRDefault="00871146" w:rsidP="002B3523">
      <w:pPr>
        <w:numPr>
          <w:ilvl w:val="0"/>
          <w:numId w:val="19"/>
        </w:numPr>
        <w:tabs>
          <w:tab w:val="clear" w:pos="1080"/>
          <w:tab w:val="left" w:pos="-284"/>
          <w:tab w:val="right" w:pos="-142"/>
          <w:tab w:val="left" w:pos="426"/>
          <w:tab w:val="num" w:pos="851"/>
        </w:tabs>
        <w:ind w:left="851" w:hanging="491"/>
        <w:rPr>
          <w:rFonts w:cs="Tahoma"/>
          <w:iCs/>
        </w:rPr>
      </w:pPr>
      <w:r w:rsidRPr="00013CA9">
        <w:rPr>
          <w:rFonts w:cs="Tahoma"/>
          <w:iCs/>
        </w:rPr>
        <w:t xml:space="preserve">Účetnictví správních výdajů, investičních </w:t>
      </w:r>
      <w:r w:rsidR="00E11BAA" w:rsidRPr="00013CA9">
        <w:rPr>
          <w:rFonts w:cs="Tahoma"/>
          <w:iCs/>
        </w:rPr>
        <w:t>výdajů a FKSP</w:t>
      </w:r>
      <w:r w:rsidRPr="00013CA9">
        <w:rPr>
          <w:rFonts w:cs="Tahoma"/>
          <w:iCs/>
        </w:rPr>
        <w:t xml:space="preserve"> (nedávkové účetnictví)</w:t>
      </w:r>
    </w:p>
    <w:p w:rsidR="00871146" w:rsidRPr="00013CA9" w:rsidRDefault="00871146" w:rsidP="002B3523">
      <w:pPr>
        <w:numPr>
          <w:ilvl w:val="0"/>
          <w:numId w:val="19"/>
        </w:numPr>
        <w:tabs>
          <w:tab w:val="clear" w:pos="1080"/>
          <w:tab w:val="left" w:pos="-284"/>
          <w:tab w:val="right" w:pos="-142"/>
          <w:tab w:val="left" w:pos="426"/>
          <w:tab w:val="num" w:pos="851"/>
        </w:tabs>
        <w:ind w:left="851" w:hanging="491"/>
        <w:rPr>
          <w:rFonts w:cs="Tahoma"/>
          <w:iCs/>
        </w:rPr>
      </w:pPr>
      <w:r w:rsidRPr="00013CA9">
        <w:rPr>
          <w:rFonts w:cs="Tahoma"/>
          <w:iCs/>
        </w:rPr>
        <w:t>Účetnictví sociálního zabezpečení (pojištění) a pojistného</w:t>
      </w:r>
    </w:p>
    <w:p w:rsidR="00B736D8" w:rsidRPr="00013CA9" w:rsidRDefault="00B736D8" w:rsidP="002B3523">
      <w:pPr>
        <w:numPr>
          <w:ilvl w:val="0"/>
          <w:numId w:val="19"/>
        </w:numPr>
        <w:tabs>
          <w:tab w:val="clear" w:pos="1080"/>
          <w:tab w:val="left" w:pos="-284"/>
          <w:tab w:val="right" w:pos="-142"/>
          <w:tab w:val="left" w:pos="426"/>
          <w:tab w:val="num" w:pos="851"/>
        </w:tabs>
        <w:ind w:left="851" w:hanging="491"/>
        <w:rPr>
          <w:rFonts w:cs="Tahoma"/>
          <w:iCs/>
        </w:rPr>
      </w:pPr>
      <w:r w:rsidRPr="00013CA9">
        <w:rPr>
          <w:rFonts w:cs="Tahoma"/>
          <w:iCs/>
        </w:rPr>
        <w:t>Projekty Strukturálních fondů EU</w:t>
      </w:r>
    </w:p>
    <w:p w:rsidR="00871146" w:rsidRPr="00013CA9" w:rsidRDefault="00871146" w:rsidP="00871146">
      <w:pPr>
        <w:tabs>
          <w:tab w:val="left" w:pos="-284"/>
          <w:tab w:val="right" w:pos="-142"/>
          <w:tab w:val="left" w:pos="426"/>
        </w:tabs>
        <w:ind w:left="360"/>
        <w:rPr>
          <w:rFonts w:cs="Tahoma"/>
          <w:iCs/>
        </w:rPr>
      </w:pPr>
    </w:p>
    <w:p w:rsidR="00871146" w:rsidRPr="00013CA9" w:rsidRDefault="00871146" w:rsidP="002B3523">
      <w:pPr>
        <w:numPr>
          <w:ilvl w:val="0"/>
          <w:numId w:val="15"/>
        </w:numPr>
        <w:tabs>
          <w:tab w:val="left" w:pos="-284"/>
          <w:tab w:val="right" w:pos="-142"/>
          <w:tab w:val="left" w:pos="426"/>
        </w:tabs>
        <w:rPr>
          <w:rFonts w:cs="Tahoma"/>
          <w:iCs/>
        </w:rPr>
      </w:pPr>
      <w:r w:rsidRPr="00013CA9">
        <w:rPr>
          <w:rFonts w:cs="Tahoma"/>
          <w:iCs/>
        </w:rPr>
        <w:t xml:space="preserve">LÉKAŘSKÁ POSUDKOVÁ SLUŽBA </w:t>
      </w:r>
    </w:p>
    <w:p w:rsidR="00871146" w:rsidRPr="00013CA9" w:rsidRDefault="00871146" w:rsidP="00DC089B">
      <w:pPr>
        <w:tabs>
          <w:tab w:val="left" w:pos="-284"/>
          <w:tab w:val="right" w:pos="-142"/>
          <w:tab w:val="left" w:pos="426"/>
          <w:tab w:val="left" w:pos="851"/>
        </w:tabs>
        <w:ind w:left="360"/>
        <w:rPr>
          <w:rFonts w:cs="Tahoma"/>
          <w:iCs/>
        </w:rPr>
      </w:pPr>
      <w:r w:rsidRPr="00013CA9">
        <w:rPr>
          <w:rFonts w:cs="Tahoma"/>
          <w:iCs/>
        </w:rPr>
        <w:t>30.</w:t>
      </w:r>
      <w:r w:rsidR="00DC089B" w:rsidRPr="00013CA9">
        <w:rPr>
          <w:rFonts w:cs="Tahoma"/>
          <w:iCs/>
        </w:rPr>
        <w:tab/>
      </w:r>
      <w:r w:rsidRPr="00013CA9">
        <w:rPr>
          <w:rFonts w:cs="Tahoma"/>
          <w:iCs/>
        </w:rPr>
        <w:t>Lékařská posudková služba</w:t>
      </w:r>
    </w:p>
    <w:p w:rsidR="00871146" w:rsidRPr="00013CA9" w:rsidRDefault="00871146" w:rsidP="00871146">
      <w:pPr>
        <w:tabs>
          <w:tab w:val="left" w:pos="-284"/>
          <w:tab w:val="right" w:pos="-142"/>
          <w:tab w:val="left" w:pos="426"/>
        </w:tabs>
        <w:ind w:left="360"/>
        <w:rPr>
          <w:rFonts w:cs="Tahoma"/>
          <w:iCs/>
        </w:rPr>
      </w:pPr>
    </w:p>
    <w:p w:rsidR="00871146" w:rsidRPr="00013CA9" w:rsidRDefault="00E11BAA" w:rsidP="002B3523">
      <w:pPr>
        <w:numPr>
          <w:ilvl w:val="0"/>
          <w:numId w:val="15"/>
        </w:numPr>
        <w:tabs>
          <w:tab w:val="left" w:pos="-284"/>
          <w:tab w:val="right" w:pos="-142"/>
          <w:tab w:val="left" w:pos="426"/>
        </w:tabs>
        <w:rPr>
          <w:rFonts w:cs="Tahoma"/>
          <w:iCs/>
        </w:rPr>
      </w:pPr>
      <w:r w:rsidRPr="00013CA9">
        <w:rPr>
          <w:rFonts w:cs="Tahoma"/>
          <w:iCs/>
        </w:rPr>
        <w:t>DŮCHODOVÉ POJIŠTĚNÍ</w:t>
      </w:r>
    </w:p>
    <w:p w:rsidR="00871146" w:rsidRPr="00013CA9" w:rsidRDefault="00871146" w:rsidP="002B3523">
      <w:pPr>
        <w:numPr>
          <w:ilvl w:val="0"/>
          <w:numId w:val="18"/>
        </w:numPr>
        <w:tabs>
          <w:tab w:val="clear" w:pos="1020"/>
          <w:tab w:val="left" w:pos="-284"/>
          <w:tab w:val="right" w:pos="-142"/>
          <w:tab w:val="left" w:pos="426"/>
          <w:tab w:val="num" w:pos="851"/>
        </w:tabs>
        <w:rPr>
          <w:rFonts w:cs="Tahoma"/>
          <w:iCs/>
        </w:rPr>
      </w:pPr>
      <w:r w:rsidRPr="00013CA9">
        <w:rPr>
          <w:rFonts w:cs="Tahoma"/>
          <w:iCs/>
        </w:rPr>
        <w:t>Důchodové pojištění</w:t>
      </w:r>
    </w:p>
    <w:p w:rsidR="00871146" w:rsidRPr="00013CA9" w:rsidRDefault="00871146" w:rsidP="002B3523">
      <w:pPr>
        <w:numPr>
          <w:ilvl w:val="0"/>
          <w:numId w:val="18"/>
        </w:numPr>
        <w:tabs>
          <w:tab w:val="clear" w:pos="1020"/>
          <w:tab w:val="left" w:pos="-284"/>
          <w:tab w:val="right" w:pos="-142"/>
          <w:tab w:val="left" w:pos="426"/>
          <w:tab w:val="num" w:pos="851"/>
        </w:tabs>
        <w:rPr>
          <w:rFonts w:cs="Tahoma"/>
          <w:iCs/>
        </w:rPr>
      </w:pPr>
      <w:r w:rsidRPr="00013CA9">
        <w:rPr>
          <w:rFonts w:cs="Tahoma"/>
          <w:iCs/>
        </w:rPr>
        <w:t>Dobrovolné důchodové pojištění</w:t>
      </w:r>
    </w:p>
    <w:p w:rsidR="00871146" w:rsidRPr="00013CA9" w:rsidRDefault="00871146" w:rsidP="002B3523">
      <w:pPr>
        <w:numPr>
          <w:ilvl w:val="0"/>
          <w:numId w:val="18"/>
        </w:numPr>
        <w:tabs>
          <w:tab w:val="clear" w:pos="1020"/>
          <w:tab w:val="left" w:pos="-284"/>
          <w:tab w:val="right" w:pos="-142"/>
          <w:tab w:val="left" w:pos="426"/>
          <w:tab w:val="num" w:pos="851"/>
        </w:tabs>
        <w:rPr>
          <w:rFonts w:cs="Tahoma"/>
          <w:iCs/>
        </w:rPr>
      </w:pPr>
      <w:r w:rsidRPr="00013CA9">
        <w:rPr>
          <w:rFonts w:cs="Tahoma"/>
          <w:iCs/>
        </w:rPr>
        <w:t xml:space="preserve">Důchodové </w:t>
      </w:r>
      <w:r w:rsidR="00B736D8" w:rsidRPr="00013CA9">
        <w:rPr>
          <w:rFonts w:cs="Tahoma"/>
          <w:iCs/>
        </w:rPr>
        <w:t>spoření a doplňkové penzijní spoření</w:t>
      </w:r>
    </w:p>
    <w:p w:rsidR="00871146" w:rsidRPr="00013CA9" w:rsidRDefault="00871146" w:rsidP="002B3523">
      <w:pPr>
        <w:numPr>
          <w:ilvl w:val="0"/>
          <w:numId w:val="18"/>
        </w:numPr>
        <w:tabs>
          <w:tab w:val="clear" w:pos="1020"/>
          <w:tab w:val="left" w:pos="-284"/>
          <w:tab w:val="right" w:pos="-142"/>
          <w:tab w:val="left" w:pos="426"/>
          <w:tab w:val="num" w:pos="851"/>
        </w:tabs>
        <w:rPr>
          <w:rFonts w:cs="Tahoma"/>
          <w:iCs/>
        </w:rPr>
      </w:pPr>
      <w:r w:rsidRPr="00013CA9">
        <w:rPr>
          <w:rFonts w:cs="Tahoma"/>
          <w:iCs/>
        </w:rPr>
        <w:t xml:space="preserve">Důchodové pojištění osob samostatně výdělečně činných </w:t>
      </w:r>
      <w:r w:rsidR="000F4F34" w:rsidRPr="00013CA9">
        <w:rPr>
          <w:rFonts w:cs="Tahoma"/>
          <w:iCs/>
        </w:rPr>
        <w:t xml:space="preserve">a zahraničních </w:t>
      </w:r>
      <w:r w:rsidR="00C80B8C" w:rsidRPr="00013CA9">
        <w:rPr>
          <w:rFonts w:cs="Tahoma"/>
          <w:iCs/>
        </w:rPr>
        <w:t>zaměstnanců</w:t>
      </w:r>
    </w:p>
    <w:p w:rsidR="00871146" w:rsidRPr="00013CA9" w:rsidRDefault="00871146" w:rsidP="002B3523">
      <w:pPr>
        <w:numPr>
          <w:ilvl w:val="0"/>
          <w:numId w:val="18"/>
        </w:numPr>
        <w:tabs>
          <w:tab w:val="clear" w:pos="1020"/>
          <w:tab w:val="left" w:pos="-284"/>
          <w:tab w:val="right" w:pos="-142"/>
          <w:tab w:val="left" w:pos="426"/>
          <w:tab w:val="num" w:pos="851"/>
        </w:tabs>
        <w:rPr>
          <w:rFonts w:cs="Tahoma"/>
          <w:iCs/>
        </w:rPr>
      </w:pPr>
      <w:r w:rsidRPr="00013CA9">
        <w:rPr>
          <w:rFonts w:cs="Tahoma"/>
          <w:iCs/>
        </w:rPr>
        <w:t>Správa nárokových podkladů a dávkových spisů</w:t>
      </w:r>
    </w:p>
    <w:p w:rsidR="00871146" w:rsidRPr="00013CA9" w:rsidRDefault="00871146" w:rsidP="002B3523">
      <w:pPr>
        <w:numPr>
          <w:ilvl w:val="0"/>
          <w:numId w:val="18"/>
        </w:numPr>
        <w:tabs>
          <w:tab w:val="clear" w:pos="1020"/>
          <w:tab w:val="left" w:pos="-284"/>
          <w:tab w:val="right" w:pos="-142"/>
          <w:tab w:val="left" w:pos="426"/>
          <w:tab w:val="num" w:pos="851"/>
        </w:tabs>
        <w:rPr>
          <w:rFonts w:cs="Tahoma"/>
          <w:iCs/>
        </w:rPr>
      </w:pPr>
      <w:r w:rsidRPr="00013CA9">
        <w:rPr>
          <w:rFonts w:cs="Tahoma"/>
          <w:iCs/>
        </w:rPr>
        <w:t>Dávky důchodového pojištění</w:t>
      </w:r>
    </w:p>
    <w:p w:rsidR="00871146" w:rsidRPr="00013CA9" w:rsidRDefault="00871146" w:rsidP="00871146">
      <w:pPr>
        <w:tabs>
          <w:tab w:val="left" w:pos="-284"/>
          <w:tab w:val="right" w:pos="-142"/>
          <w:tab w:val="left" w:pos="426"/>
        </w:tabs>
        <w:ind w:left="360"/>
        <w:rPr>
          <w:rFonts w:cs="Tahoma"/>
          <w:iCs/>
        </w:rPr>
      </w:pPr>
    </w:p>
    <w:p w:rsidR="00871146" w:rsidRPr="00013CA9" w:rsidRDefault="00871146" w:rsidP="002B3523">
      <w:pPr>
        <w:numPr>
          <w:ilvl w:val="0"/>
          <w:numId w:val="15"/>
        </w:numPr>
        <w:tabs>
          <w:tab w:val="left" w:pos="-284"/>
          <w:tab w:val="right" w:pos="-142"/>
          <w:tab w:val="left" w:pos="426"/>
        </w:tabs>
        <w:rPr>
          <w:rFonts w:cs="Tahoma"/>
          <w:iCs/>
        </w:rPr>
      </w:pPr>
      <w:r w:rsidRPr="00013CA9">
        <w:rPr>
          <w:rFonts w:cs="Tahoma"/>
          <w:iCs/>
        </w:rPr>
        <w:t xml:space="preserve">OSTATNÍ PROCESY SOCIÁLNÍHO </w:t>
      </w:r>
      <w:r w:rsidR="00E11BAA" w:rsidRPr="00013CA9">
        <w:rPr>
          <w:rFonts w:cs="Tahoma"/>
          <w:iCs/>
        </w:rPr>
        <w:t>ZABEZPEČENÍ (POJIŠTĚNÍ</w:t>
      </w:r>
      <w:r w:rsidR="00E20F20" w:rsidRPr="00013CA9">
        <w:rPr>
          <w:rFonts w:cs="Tahoma"/>
          <w:iCs/>
        </w:rPr>
        <w:t>)</w:t>
      </w:r>
    </w:p>
    <w:p w:rsidR="00871146" w:rsidRPr="00013CA9" w:rsidRDefault="00871146" w:rsidP="002B3523">
      <w:pPr>
        <w:numPr>
          <w:ilvl w:val="0"/>
          <w:numId w:val="16"/>
        </w:numPr>
        <w:tabs>
          <w:tab w:val="clear" w:pos="1020"/>
          <w:tab w:val="left" w:pos="-284"/>
          <w:tab w:val="right" w:pos="-142"/>
          <w:tab w:val="left" w:pos="426"/>
          <w:tab w:val="num" w:pos="851"/>
        </w:tabs>
        <w:rPr>
          <w:rFonts w:cs="Tahoma"/>
          <w:iCs/>
        </w:rPr>
      </w:pPr>
      <w:r w:rsidRPr="00013CA9">
        <w:rPr>
          <w:rFonts w:cs="Tahoma"/>
          <w:iCs/>
        </w:rPr>
        <w:t xml:space="preserve">Vnější kontrolní činnost </w:t>
      </w:r>
    </w:p>
    <w:p w:rsidR="00871146" w:rsidRPr="00013CA9" w:rsidRDefault="00871146" w:rsidP="002B3523">
      <w:pPr>
        <w:numPr>
          <w:ilvl w:val="0"/>
          <w:numId w:val="16"/>
        </w:numPr>
        <w:tabs>
          <w:tab w:val="clear" w:pos="1020"/>
          <w:tab w:val="left" w:pos="-284"/>
          <w:tab w:val="right" w:pos="-142"/>
          <w:tab w:val="left" w:pos="426"/>
          <w:tab w:val="num" w:pos="851"/>
        </w:tabs>
        <w:rPr>
          <w:rFonts w:cs="Tahoma"/>
          <w:iCs/>
        </w:rPr>
      </w:pPr>
      <w:r w:rsidRPr="00013CA9">
        <w:rPr>
          <w:rFonts w:cs="Tahoma"/>
          <w:iCs/>
        </w:rPr>
        <w:t>Správa údajové základny</w:t>
      </w:r>
    </w:p>
    <w:p w:rsidR="00871146" w:rsidRPr="00013CA9" w:rsidRDefault="00E20F20" w:rsidP="002B3523">
      <w:pPr>
        <w:numPr>
          <w:ilvl w:val="0"/>
          <w:numId w:val="16"/>
        </w:numPr>
        <w:tabs>
          <w:tab w:val="clear" w:pos="1020"/>
          <w:tab w:val="left" w:pos="-284"/>
          <w:tab w:val="right" w:pos="-142"/>
          <w:tab w:val="left" w:pos="426"/>
          <w:tab w:val="num" w:pos="851"/>
        </w:tabs>
        <w:rPr>
          <w:rFonts w:cs="Tahoma"/>
          <w:iCs/>
        </w:rPr>
      </w:pPr>
      <w:r w:rsidRPr="00013CA9">
        <w:rPr>
          <w:rFonts w:cs="Tahoma"/>
          <w:iCs/>
        </w:rPr>
        <w:t>D</w:t>
      </w:r>
      <w:r w:rsidR="00871146" w:rsidRPr="00013CA9">
        <w:rPr>
          <w:rFonts w:cs="Tahoma"/>
          <w:iCs/>
        </w:rPr>
        <w:t>ávky odškodnění</w:t>
      </w:r>
    </w:p>
    <w:p w:rsidR="00871146" w:rsidRPr="00013CA9" w:rsidRDefault="00871146" w:rsidP="00871146">
      <w:pPr>
        <w:tabs>
          <w:tab w:val="left" w:pos="-284"/>
          <w:tab w:val="right" w:pos="-142"/>
          <w:tab w:val="left" w:pos="426"/>
        </w:tabs>
        <w:ind w:left="360"/>
        <w:rPr>
          <w:rFonts w:cs="Tahoma"/>
          <w:iCs/>
        </w:rPr>
      </w:pPr>
    </w:p>
    <w:p w:rsidR="00871146" w:rsidRPr="00013CA9" w:rsidRDefault="00871146" w:rsidP="002B3523">
      <w:pPr>
        <w:numPr>
          <w:ilvl w:val="0"/>
          <w:numId w:val="15"/>
        </w:numPr>
        <w:tabs>
          <w:tab w:val="left" w:pos="-284"/>
          <w:tab w:val="right" w:pos="-142"/>
          <w:tab w:val="left" w:pos="426"/>
        </w:tabs>
        <w:rPr>
          <w:rFonts w:cs="Tahoma"/>
          <w:iCs/>
        </w:rPr>
      </w:pPr>
      <w:r w:rsidRPr="00013CA9">
        <w:rPr>
          <w:rFonts w:cs="Tahoma"/>
          <w:iCs/>
        </w:rPr>
        <w:t>NEMOCENSKÉ POJIŠTĚNÍ</w:t>
      </w:r>
    </w:p>
    <w:p w:rsidR="00871146" w:rsidRPr="00013CA9" w:rsidRDefault="00871146" w:rsidP="002B3523">
      <w:pPr>
        <w:numPr>
          <w:ilvl w:val="0"/>
          <w:numId w:val="20"/>
        </w:numPr>
        <w:tabs>
          <w:tab w:val="clear" w:pos="1020"/>
          <w:tab w:val="left" w:pos="-284"/>
          <w:tab w:val="right" w:pos="-142"/>
          <w:tab w:val="left" w:pos="426"/>
          <w:tab w:val="num" w:pos="851"/>
        </w:tabs>
        <w:rPr>
          <w:rFonts w:cs="Tahoma"/>
          <w:iCs/>
        </w:rPr>
      </w:pPr>
      <w:r w:rsidRPr="00013CA9">
        <w:rPr>
          <w:rFonts w:cs="Tahoma"/>
          <w:iCs/>
        </w:rPr>
        <w:t>Nemocenské pojištění</w:t>
      </w:r>
    </w:p>
    <w:p w:rsidR="00871146" w:rsidRPr="00013CA9" w:rsidRDefault="00871146" w:rsidP="002B3523">
      <w:pPr>
        <w:numPr>
          <w:ilvl w:val="0"/>
          <w:numId w:val="20"/>
        </w:numPr>
        <w:tabs>
          <w:tab w:val="clear" w:pos="1020"/>
          <w:tab w:val="left" w:pos="-284"/>
          <w:tab w:val="right" w:pos="-142"/>
          <w:tab w:val="left" w:pos="426"/>
          <w:tab w:val="num" w:pos="851"/>
        </w:tabs>
        <w:rPr>
          <w:rFonts w:cs="Tahoma"/>
          <w:iCs/>
        </w:rPr>
      </w:pPr>
      <w:r w:rsidRPr="00013CA9">
        <w:rPr>
          <w:rFonts w:cs="Tahoma"/>
          <w:iCs/>
        </w:rPr>
        <w:t xml:space="preserve">Nemocenské pojištění zaměstnanců </w:t>
      </w:r>
    </w:p>
    <w:p w:rsidR="00871146" w:rsidRPr="00013CA9" w:rsidRDefault="00871146" w:rsidP="002B3523">
      <w:pPr>
        <w:numPr>
          <w:ilvl w:val="0"/>
          <w:numId w:val="20"/>
        </w:numPr>
        <w:tabs>
          <w:tab w:val="clear" w:pos="1020"/>
          <w:tab w:val="left" w:pos="-284"/>
          <w:tab w:val="right" w:pos="-142"/>
          <w:tab w:val="left" w:pos="426"/>
          <w:tab w:val="num" w:pos="851"/>
        </w:tabs>
        <w:rPr>
          <w:rFonts w:cs="Tahoma"/>
          <w:iCs/>
        </w:rPr>
      </w:pPr>
      <w:r w:rsidRPr="00013CA9">
        <w:rPr>
          <w:rFonts w:cs="Tahoma"/>
          <w:iCs/>
        </w:rPr>
        <w:t>Nemocenské pojištění osob samostatně výdělečně činných</w:t>
      </w:r>
    </w:p>
    <w:p w:rsidR="00871146" w:rsidRPr="00013CA9" w:rsidRDefault="00E20F20" w:rsidP="002B3523">
      <w:pPr>
        <w:numPr>
          <w:ilvl w:val="0"/>
          <w:numId w:val="20"/>
        </w:numPr>
        <w:tabs>
          <w:tab w:val="clear" w:pos="1020"/>
          <w:tab w:val="left" w:pos="-284"/>
          <w:tab w:val="right" w:pos="-142"/>
          <w:tab w:val="left" w:pos="426"/>
          <w:tab w:val="num" w:pos="851"/>
        </w:tabs>
        <w:rPr>
          <w:rFonts w:cs="Tahoma"/>
          <w:iCs/>
        </w:rPr>
      </w:pPr>
      <w:r w:rsidRPr="00013CA9">
        <w:rPr>
          <w:rFonts w:cs="Tahoma"/>
          <w:iCs/>
        </w:rPr>
        <w:t>Řízení a rozhodování ve věcech nemocenského pojištění</w:t>
      </w:r>
      <w:r w:rsidR="00633EF4" w:rsidRPr="00013CA9">
        <w:rPr>
          <w:rFonts w:cs="Tahoma"/>
        </w:rPr>
        <w:t xml:space="preserve"> a pokut ukládaných podle zákona č. 582/1991 Sb</w:t>
      </w:r>
      <w:r w:rsidR="00C80B8C" w:rsidRPr="00013CA9">
        <w:rPr>
          <w:rFonts w:cs="Tahoma"/>
        </w:rPr>
        <w:t>.</w:t>
      </w:r>
    </w:p>
    <w:p w:rsidR="00E20F20" w:rsidRPr="00013CA9" w:rsidRDefault="00E20F20" w:rsidP="002B3523">
      <w:pPr>
        <w:numPr>
          <w:ilvl w:val="0"/>
          <w:numId w:val="20"/>
        </w:numPr>
        <w:tabs>
          <w:tab w:val="clear" w:pos="1020"/>
          <w:tab w:val="left" w:pos="-284"/>
          <w:tab w:val="right" w:pos="-142"/>
          <w:tab w:val="left" w:pos="426"/>
          <w:tab w:val="num" w:pos="851"/>
        </w:tabs>
        <w:ind w:left="851" w:hanging="491"/>
        <w:rPr>
          <w:rFonts w:cs="Tahoma"/>
          <w:iCs/>
        </w:rPr>
      </w:pPr>
      <w:r w:rsidRPr="00013CA9">
        <w:rPr>
          <w:rFonts w:cs="Tahoma"/>
          <w:iCs/>
        </w:rPr>
        <w:t xml:space="preserve">Evidence dočasně práce neschopných pojištěnců a kontrola </w:t>
      </w:r>
      <w:r w:rsidR="00033D05" w:rsidRPr="00013CA9">
        <w:rPr>
          <w:rFonts w:cs="Tahoma"/>
          <w:iCs/>
        </w:rPr>
        <w:t xml:space="preserve">dodržování </w:t>
      </w:r>
      <w:r w:rsidRPr="00013CA9">
        <w:rPr>
          <w:rFonts w:cs="Tahoma"/>
          <w:iCs/>
        </w:rPr>
        <w:t>režimu dočasně práce neschopných pojištěnců</w:t>
      </w:r>
    </w:p>
    <w:p w:rsidR="00871146" w:rsidRPr="00013CA9" w:rsidRDefault="00871146" w:rsidP="00871146">
      <w:pPr>
        <w:tabs>
          <w:tab w:val="left" w:pos="-284"/>
          <w:tab w:val="right" w:pos="-142"/>
          <w:tab w:val="left" w:pos="426"/>
        </w:tabs>
        <w:rPr>
          <w:rFonts w:cs="Tahoma"/>
          <w:iCs/>
        </w:rPr>
      </w:pPr>
    </w:p>
    <w:p w:rsidR="00871146" w:rsidRPr="00013CA9" w:rsidRDefault="00871146" w:rsidP="002B3523">
      <w:pPr>
        <w:numPr>
          <w:ilvl w:val="0"/>
          <w:numId w:val="15"/>
        </w:numPr>
        <w:tabs>
          <w:tab w:val="left" w:pos="-284"/>
          <w:tab w:val="right" w:pos="-142"/>
          <w:tab w:val="left" w:pos="426"/>
        </w:tabs>
        <w:rPr>
          <w:rFonts w:cs="Tahoma"/>
          <w:iCs/>
        </w:rPr>
      </w:pPr>
      <w:r w:rsidRPr="00013CA9">
        <w:rPr>
          <w:rFonts w:cs="Tahoma"/>
          <w:iCs/>
        </w:rPr>
        <w:t>INFORMAČNÍ A KOMUNIKAČNÍ TECHNOLOGIE</w:t>
      </w:r>
    </w:p>
    <w:p w:rsidR="00871146" w:rsidRPr="00013CA9" w:rsidRDefault="00871146" w:rsidP="002B3523">
      <w:pPr>
        <w:numPr>
          <w:ilvl w:val="0"/>
          <w:numId w:val="17"/>
        </w:numPr>
        <w:tabs>
          <w:tab w:val="clear" w:pos="1020"/>
          <w:tab w:val="left" w:pos="-284"/>
          <w:tab w:val="right" w:pos="-142"/>
          <w:tab w:val="left" w:pos="426"/>
          <w:tab w:val="num" w:pos="851"/>
        </w:tabs>
        <w:rPr>
          <w:rFonts w:cs="Tahoma"/>
          <w:iCs/>
        </w:rPr>
      </w:pPr>
      <w:r w:rsidRPr="00013CA9">
        <w:rPr>
          <w:rFonts w:cs="Tahoma"/>
          <w:iCs/>
        </w:rPr>
        <w:t xml:space="preserve">Koncepce, projekty a plánování v oblasti informačních a </w:t>
      </w:r>
      <w:r w:rsidR="00E11BAA" w:rsidRPr="00013CA9">
        <w:rPr>
          <w:rFonts w:cs="Tahoma"/>
          <w:iCs/>
        </w:rPr>
        <w:t>komunikačních technologií</w:t>
      </w:r>
      <w:r w:rsidRPr="00013CA9">
        <w:rPr>
          <w:rFonts w:cs="Tahoma"/>
          <w:iCs/>
        </w:rPr>
        <w:t xml:space="preserve"> (I</w:t>
      </w:r>
      <w:r w:rsidR="00B349C0" w:rsidRPr="00013CA9">
        <w:rPr>
          <w:rFonts w:cs="Tahoma"/>
          <w:iCs/>
        </w:rPr>
        <w:t>K</w:t>
      </w:r>
      <w:r w:rsidRPr="00013CA9">
        <w:rPr>
          <w:rFonts w:cs="Tahoma"/>
          <w:iCs/>
        </w:rPr>
        <w:t>T)</w:t>
      </w:r>
    </w:p>
    <w:p w:rsidR="00871146" w:rsidRPr="00013CA9" w:rsidRDefault="00871146" w:rsidP="002B3523">
      <w:pPr>
        <w:numPr>
          <w:ilvl w:val="0"/>
          <w:numId w:val="17"/>
        </w:numPr>
        <w:tabs>
          <w:tab w:val="clear" w:pos="1020"/>
          <w:tab w:val="left" w:pos="-284"/>
          <w:tab w:val="right" w:pos="-142"/>
          <w:tab w:val="left" w:pos="426"/>
          <w:tab w:val="num" w:pos="851"/>
        </w:tabs>
        <w:rPr>
          <w:rFonts w:cs="Tahoma"/>
          <w:iCs/>
        </w:rPr>
      </w:pPr>
      <w:r w:rsidRPr="00013CA9">
        <w:rPr>
          <w:rFonts w:cs="Tahoma"/>
          <w:iCs/>
        </w:rPr>
        <w:t>Systémová podpora</w:t>
      </w:r>
    </w:p>
    <w:p w:rsidR="00871146" w:rsidRPr="00013CA9" w:rsidRDefault="00871146" w:rsidP="002B3523">
      <w:pPr>
        <w:numPr>
          <w:ilvl w:val="0"/>
          <w:numId w:val="17"/>
        </w:numPr>
        <w:tabs>
          <w:tab w:val="clear" w:pos="1020"/>
          <w:tab w:val="left" w:pos="-284"/>
          <w:tab w:val="right" w:pos="-142"/>
          <w:tab w:val="left" w:pos="426"/>
          <w:tab w:val="num" w:pos="851"/>
        </w:tabs>
        <w:rPr>
          <w:rFonts w:cs="Tahoma"/>
          <w:iCs/>
        </w:rPr>
      </w:pPr>
      <w:r w:rsidRPr="00013CA9">
        <w:rPr>
          <w:rFonts w:cs="Tahoma"/>
          <w:iCs/>
        </w:rPr>
        <w:t xml:space="preserve">Aplikační podpora </w:t>
      </w:r>
    </w:p>
    <w:p w:rsidR="00871146" w:rsidRPr="00013CA9" w:rsidRDefault="00871146" w:rsidP="002B3523">
      <w:pPr>
        <w:numPr>
          <w:ilvl w:val="0"/>
          <w:numId w:val="17"/>
        </w:numPr>
        <w:tabs>
          <w:tab w:val="clear" w:pos="1020"/>
          <w:tab w:val="left" w:pos="-284"/>
          <w:tab w:val="right" w:pos="-142"/>
          <w:tab w:val="left" w:pos="426"/>
          <w:tab w:val="num" w:pos="851"/>
        </w:tabs>
        <w:rPr>
          <w:rFonts w:cs="Tahoma"/>
          <w:iCs/>
        </w:rPr>
      </w:pPr>
      <w:r w:rsidRPr="00013CA9">
        <w:rPr>
          <w:rFonts w:cs="Tahoma"/>
          <w:iCs/>
        </w:rPr>
        <w:t xml:space="preserve">Provozně technické zabezpečení  </w:t>
      </w:r>
    </w:p>
    <w:p w:rsidR="00871146" w:rsidRPr="00013CA9" w:rsidRDefault="00871146" w:rsidP="00871146">
      <w:pPr>
        <w:tabs>
          <w:tab w:val="left" w:pos="-284"/>
          <w:tab w:val="right" w:pos="-142"/>
          <w:tab w:val="left" w:pos="426"/>
        </w:tabs>
        <w:rPr>
          <w:rFonts w:cs="Tahoma"/>
          <w:iCs/>
        </w:rPr>
      </w:pPr>
    </w:p>
    <w:p w:rsidR="00871146" w:rsidRPr="00013CA9" w:rsidRDefault="00871146" w:rsidP="002B3523">
      <w:pPr>
        <w:numPr>
          <w:ilvl w:val="0"/>
          <w:numId w:val="15"/>
        </w:numPr>
        <w:tabs>
          <w:tab w:val="left" w:pos="-284"/>
          <w:tab w:val="right" w:pos="-142"/>
          <w:tab w:val="left" w:pos="426"/>
        </w:tabs>
        <w:rPr>
          <w:rFonts w:cs="Tahoma"/>
          <w:iCs/>
        </w:rPr>
      </w:pPr>
      <w:r w:rsidRPr="00013CA9">
        <w:rPr>
          <w:rFonts w:cs="Tahoma"/>
          <w:iCs/>
        </w:rPr>
        <w:t>POJISTNÉ NA SOCIÁLNÍ ZABEZPEČENÍ A PŘÍSPĚVEK NA STÁTNÍ POLITIKU ZAMĚSTNANOSTI</w:t>
      </w:r>
    </w:p>
    <w:p w:rsidR="00871146" w:rsidRPr="00013CA9" w:rsidRDefault="00B349C0" w:rsidP="00DC089B">
      <w:pPr>
        <w:tabs>
          <w:tab w:val="left" w:pos="-284"/>
          <w:tab w:val="right" w:pos="-142"/>
          <w:tab w:val="left" w:pos="426"/>
          <w:tab w:val="left" w:pos="851"/>
        </w:tabs>
        <w:ind w:left="360"/>
        <w:rPr>
          <w:rFonts w:cs="Tahoma"/>
          <w:iCs/>
        </w:rPr>
      </w:pPr>
      <w:r w:rsidRPr="00013CA9">
        <w:rPr>
          <w:rFonts w:cs="Tahoma"/>
          <w:iCs/>
        </w:rPr>
        <w:t>8</w:t>
      </w:r>
      <w:r w:rsidR="00871146" w:rsidRPr="00013CA9">
        <w:rPr>
          <w:rFonts w:cs="Tahoma"/>
          <w:iCs/>
        </w:rPr>
        <w:t>0.</w:t>
      </w:r>
      <w:r w:rsidR="00DC089B" w:rsidRPr="00013CA9">
        <w:rPr>
          <w:rFonts w:cs="Tahoma"/>
          <w:iCs/>
        </w:rPr>
        <w:tab/>
      </w:r>
      <w:r w:rsidR="00871146" w:rsidRPr="00013CA9">
        <w:rPr>
          <w:rFonts w:cs="Tahoma"/>
          <w:iCs/>
        </w:rPr>
        <w:t>Pojistné na sociální zabezpečení a příspěvek na státní politiku zaměstnanosti</w:t>
      </w:r>
    </w:p>
    <w:p w:rsidR="00871146" w:rsidRPr="00013CA9" w:rsidRDefault="00871146" w:rsidP="0010631D">
      <w:pPr>
        <w:rPr>
          <w:rFonts w:cs="Tahoma"/>
        </w:rPr>
      </w:pPr>
    </w:p>
    <w:p w:rsidR="00701421" w:rsidRPr="00013CA9" w:rsidRDefault="00701421" w:rsidP="0010631D">
      <w:pPr>
        <w:rPr>
          <w:rFonts w:cs="Tahoma"/>
        </w:rPr>
      </w:pPr>
    </w:p>
    <w:p w:rsidR="00701421" w:rsidRPr="00013CA9" w:rsidRDefault="00701421" w:rsidP="0010631D">
      <w:pPr>
        <w:rPr>
          <w:rFonts w:cs="Tahoma"/>
        </w:rPr>
      </w:pPr>
    </w:p>
    <w:tbl>
      <w:tblPr>
        <w:tblW w:w="5268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7008"/>
        <w:gridCol w:w="856"/>
        <w:gridCol w:w="844"/>
      </w:tblGrid>
      <w:tr w:rsidR="00EB0E41" w:rsidRPr="00013CA9" w:rsidTr="009434C9">
        <w:trPr>
          <w:trHeight w:val="615"/>
        </w:trPr>
        <w:tc>
          <w:tcPr>
            <w:tcW w:w="513" w:type="pct"/>
            <w:tcBorders>
              <w:top w:val="single" w:sz="12" w:space="0" w:color="008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7A8" w:rsidRPr="00013CA9" w:rsidRDefault="001077A8" w:rsidP="001077A8">
            <w:pPr>
              <w:jc w:val="center"/>
              <w:rPr>
                <w:rFonts w:cs="Tahoma"/>
                <w:b/>
                <w:sz w:val="16"/>
                <w:szCs w:val="16"/>
              </w:rPr>
            </w:pPr>
            <w:r w:rsidRPr="00013CA9">
              <w:rPr>
                <w:rFonts w:cs="Tahoma"/>
              </w:rPr>
              <w:br w:type="page"/>
            </w:r>
            <w:r w:rsidRPr="00013CA9">
              <w:rPr>
                <w:rFonts w:cs="Tahoma"/>
                <w:b/>
                <w:sz w:val="16"/>
                <w:szCs w:val="16"/>
              </w:rPr>
              <w:t>SPISOVÝ ZNAK</w:t>
            </w:r>
          </w:p>
        </w:tc>
        <w:tc>
          <w:tcPr>
            <w:tcW w:w="3611" w:type="pct"/>
            <w:tcBorders>
              <w:top w:val="single" w:sz="12" w:space="0" w:color="008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7A8" w:rsidRPr="00013CA9" w:rsidRDefault="001077A8" w:rsidP="001077A8">
            <w:pPr>
              <w:jc w:val="center"/>
              <w:rPr>
                <w:rFonts w:cs="Tahoma"/>
                <w:b/>
                <w:sz w:val="16"/>
                <w:szCs w:val="16"/>
              </w:rPr>
            </w:pPr>
            <w:r w:rsidRPr="00013CA9">
              <w:rPr>
                <w:rFonts w:cs="Tahoma"/>
                <w:b/>
                <w:sz w:val="16"/>
                <w:szCs w:val="16"/>
              </w:rPr>
              <w:t>PŮVODCE</w:t>
            </w:r>
            <w:r w:rsidRPr="00013CA9">
              <w:rPr>
                <w:rFonts w:cs="Tahoma"/>
                <w:b/>
                <w:sz w:val="16"/>
                <w:szCs w:val="16"/>
              </w:rPr>
              <w:br/>
              <w:t>NÁZEV PÍSEMNOST</w:t>
            </w:r>
          </w:p>
        </w:tc>
        <w:tc>
          <w:tcPr>
            <w:tcW w:w="441" w:type="pct"/>
            <w:tcBorders>
              <w:top w:val="single" w:sz="12" w:space="0" w:color="008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7A8" w:rsidRPr="00013CA9" w:rsidRDefault="001077A8" w:rsidP="00F36EF2">
            <w:pPr>
              <w:rPr>
                <w:rFonts w:cs="Tahoma"/>
                <w:b/>
                <w:bCs/>
                <w:sz w:val="16"/>
              </w:rPr>
            </w:pPr>
            <w:r w:rsidRPr="00013CA9">
              <w:rPr>
                <w:rFonts w:cs="Tahoma"/>
                <w:b/>
                <w:bCs/>
                <w:sz w:val="16"/>
              </w:rPr>
              <w:t>SKART. ZNAK</w:t>
            </w:r>
          </w:p>
        </w:tc>
        <w:tc>
          <w:tcPr>
            <w:tcW w:w="435" w:type="pct"/>
            <w:tcBorders>
              <w:top w:val="single" w:sz="12" w:space="0" w:color="008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7A8" w:rsidRPr="00013CA9" w:rsidRDefault="001077A8" w:rsidP="007776AB">
            <w:pPr>
              <w:rPr>
                <w:rFonts w:cs="Tahoma"/>
                <w:b/>
                <w:sz w:val="16"/>
                <w:szCs w:val="16"/>
              </w:rPr>
            </w:pPr>
            <w:r w:rsidRPr="00013CA9">
              <w:rPr>
                <w:rFonts w:cs="Tahoma"/>
                <w:b/>
                <w:sz w:val="16"/>
                <w:szCs w:val="16"/>
              </w:rPr>
              <w:t>SKART. LHŮTA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  <w:b/>
              </w:rPr>
              <w:t>1</w:t>
            </w:r>
          </w:p>
        </w:tc>
        <w:tc>
          <w:tcPr>
            <w:tcW w:w="44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  <w:b/>
              </w:rPr>
              <w:t>ZÁKLADNÍ ADMINISTRATIVNĚSPRÁVNÍ VĚCI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  <w:b/>
              </w:rPr>
              <w:t>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  <w:b/>
              </w:rPr>
              <w:t>Vedoucí zaměstnanci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 xml:space="preserve">Ústřední ředitel ČSSZ a jeho náměstek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Zásadní rozhodnutí přijatá ústředním ředitelem ČSSZ nebo jeho náměstkem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Řízení územních organizačních jednotek ČSSZ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lastRenderedPageBreak/>
              <w:t>1002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Korespondence ústředního ředitele ČSSZ a jeho náměstka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Pracovní jednání ústředního ředitele ČSSZ a jeho náměstka – organizace, zápisy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8F7902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1004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Úkoly uložené ústředním ředitelem ČSSZ a jeho náměstkem – evidence, kontrola plnění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1005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nezařazené dokumenty (delegování pravomocí)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 xml:space="preserve">S 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>Vrchní ředitelé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Zásadní rozhodnutí přijatá vrchními řediteli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Korespondence vrchních ředitelů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Porady a pracovní jednání vrchních ředitelů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8F7902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1013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Úkoly uložené vrchními řediteli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1014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nezařazené dokumenty (delegování pravomocí)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>Ředitelé územních organizačních jednotek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Zásadní rozhodnutí přijatá řediteli územních organizačních jednotek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Korespondence ředitelů územních organizačních jednotek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EF49EB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B9755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1022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Porady a pracovní jednání ředitelů územních organizačních jednotek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B9755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B9755F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1023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Úkoly uložené </w:t>
            </w:r>
            <w:r w:rsidR="00EA1652" w:rsidRPr="00013CA9">
              <w:rPr>
                <w:rFonts w:cs="Tahoma"/>
              </w:rPr>
              <w:t>řediteli územních</w:t>
            </w:r>
            <w:r w:rsidRPr="00013CA9">
              <w:rPr>
                <w:rFonts w:cs="Tahoma"/>
              </w:rPr>
              <w:t xml:space="preserve"> organizačních jednotek ČSSZ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B9755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1024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nezařazené dokumenty (delegování pravomocí)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B9755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>Ostatní vedoucí zaměstnanci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B9755F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1030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Zásadní rozhodnutí přijatá ostatními vedoucími zaměstnanci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B9755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1031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Korespondence ostatních vedoucích zaměstnanců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EF49EB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B9755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1032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Porady a pracovní jednání ostatních vedoucích zaměstnanců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B9755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1033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Úkoly uložené ostatními vedoucími zaměstnanci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B9755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1034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nezařazené dokumenty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B9755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 xml:space="preserve">Poradní orgány </w:t>
            </w:r>
            <w:r w:rsidR="00EA1652" w:rsidRPr="00013CA9">
              <w:rPr>
                <w:rFonts w:cs="Tahoma"/>
                <w:u w:val="single"/>
              </w:rPr>
              <w:t>ústředního ředitele</w:t>
            </w:r>
            <w:r w:rsidRPr="00013CA9">
              <w:rPr>
                <w:rFonts w:cs="Tahoma"/>
                <w:u w:val="single"/>
              </w:rPr>
              <w:t xml:space="preserve"> ČSSZ a pracovní orgány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1040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Stálé poradní orgány </w:t>
            </w:r>
            <w:r w:rsidR="00EA1652" w:rsidRPr="00013CA9">
              <w:rPr>
                <w:rFonts w:cs="Tahoma"/>
              </w:rPr>
              <w:t>ústředního ředitele</w:t>
            </w:r>
            <w:r w:rsidRPr="00013CA9">
              <w:rPr>
                <w:rFonts w:cs="Tahoma"/>
              </w:rPr>
              <w:t xml:space="preserve"> ČSSZ – porady vedení ČSSZ, celostátní porady ČSSZ, odborné komise, zápisy z jednání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1041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Mimořádné poradní a pracovní orgány – odborné komise, řídící výbory, pracovní (řešitelské) týmy, skupiny, zápisy z </w:t>
            </w:r>
            <w:r w:rsidR="00EA1652" w:rsidRPr="00013CA9">
              <w:rPr>
                <w:rFonts w:cs="Tahoma"/>
              </w:rPr>
              <w:t>jednání apod</w:t>
            </w:r>
            <w:r w:rsidRPr="00013CA9">
              <w:rPr>
                <w:rFonts w:cs="Tahoma"/>
              </w:rPr>
              <w:t>.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1042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Poradci ústředního ředitele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1043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Dokumenty (písemnosti) připravené poradci ústředního ředitele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  <w:b/>
              </w:rPr>
              <w:t>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  <w:b/>
              </w:rPr>
              <w:t xml:space="preserve">Právní </w:t>
            </w:r>
            <w:r w:rsidR="00EA1652" w:rsidRPr="00013CA9">
              <w:rPr>
                <w:rFonts w:cs="Tahoma"/>
                <w:b/>
              </w:rPr>
              <w:t>základy a obecná</w:t>
            </w:r>
            <w:r w:rsidRPr="00013CA9">
              <w:rPr>
                <w:rFonts w:cs="Tahoma"/>
                <w:b/>
              </w:rPr>
              <w:t xml:space="preserve"> právní agenda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 xml:space="preserve">Obecně závazné právní </w:t>
            </w:r>
            <w:r w:rsidR="00EA1652" w:rsidRPr="00013CA9">
              <w:rPr>
                <w:rFonts w:cs="Tahoma"/>
                <w:u w:val="single"/>
              </w:rPr>
              <w:t>předpisy upravující</w:t>
            </w:r>
            <w:r w:rsidRPr="00013CA9">
              <w:rPr>
                <w:rFonts w:cs="Tahoma"/>
                <w:u w:val="single"/>
              </w:rPr>
              <w:t xml:space="preserve"> oblast sociálních věcí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1100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Právní předpisy z oblasti organizace a provádění sociálního zabezpečení (pojištění) - komentáře, výklady, připomínky k návrhům, podněty k novelizaci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1101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Právní předpisy z oblasti pojistného na sociální zabezpečení a příspěvku na státní politiku </w:t>
            </w:r>
            <w:r w:rsidR="00EA1652" w:rsidRPr="00013CA9">
              <w:rPr>
                <w:rFonts w:cs="Tahoma"/>
              </w:rPr>
              <w:t>zaměstnanosti (komentáře</w:t>
            </w:r>
            <w:r w:rsidRPr="00013CA9">
              <w:rPr>
                <w:rFonts w:cs="Tahoma"/>
              </w:rPr>
              <w:t>, výklady, připomínky k návrhům, podněty k novelizaci)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1102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A356DB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Právní </w:t>
            </w:r>
            <w:r w:rsidR="00EA1652" w:rsidRPr="00013CA9">
              <w:rPr>
                <w:rFonts w:cs="Tahoma"/>
              </w:rPr>
              <w:t>předpisy z oblasti</w:t>
            </w:r>
            <w:r w:rsidRPr="00013CA9">
              <w:rPr>
                <w:rFonts w:cs="Tahoma"/>
              </w:rPr>
              <w:t xml:space="preserve"> zdravotnických </w:t>
            </w:r>
            <w:r w:rsidR="00EA1652" w:rsidRPr="00013CA9">
              <w:rPr>
                <w:rFonts w:cs="Tahoma"/>
              </w:rPr>
              <w:t xml:space="preserve">činností </w:t>
            </w:r>
            <w:r w:rsidRPr="00013CA9">
              <w:rPr>
                <w:rFonts w:cs="Tahoma"/>
              </w:rPr>
              <w:t>– komentáře, výklady, připomínky k návrhům, podněty k novelizaci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1103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Právní předpisy z oblasti státní sociální podpory, státní sociální pomoci a sociálních služeb (připomínky k návrhům)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 xml:space="preserve">Mezinárodní smlouvy o sociálním </w:t>
            </w:r>
            <w:r w:rsidR="00EA1652" w:rsidRPr="00013CA9">
              <w:rPr>
                <w:rFonts w:cs="Tahoma"/>
                <w:u w:val="single"/>
              </w:rPr>
              <w:t>zabezpečení a právní</w:t>
            </w:r>
            <w:r w:rsidRPr="00013CA9">
              <w:rPr>
                <w:rFonts w:cs="Tahoma"/>
                <w:u w:val="single"/>
              </w:rPr>
              <w:t xml:space="preserve"> předpisy ES o sociálním zabezpečení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1110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Mezinárodní </w:t>
            </w:r>
            <w:r w:rsidR="00EA1652" w:rsidRPr="00013CA9">
              <w:rPr>
                <w:rFonts w:cs="Tahoma"/>
              </w:rPr>
              <w:t xml:space="preserve">smlouvy o </w:t>
            </w:r>
            <w:r w:rsidR="00C80B8C" w:rsidRPr="00013CA9">
              <w:rPr>
                <w:rFonts w:cs="Tahoma"/>
              </w:rPr>
              <w:t>sociálním zabezpečení</w:t>
            </w:r>
            <w:r w:rsidR="00EA1652" w:rsidRPr="00013CA9">
              <w:rPr>
                <w:rFonts w:cs="Tahoma"/>
              </w:rPr>
              <w:t xml:space="preserve"> uzavřené</w:t>
            </w:r>
            <w:r w:rsidRPr="00013CA9">
              <w:rPr>
                <w:rFonts w:cs="Tahoma"/>
              </w:rPr>
              <w:t xml:space="preserve"> s jednotlivými státy (komentáře, výklady, </w:t>
            </w:r>
            <w:r w:rsidR="00EA1652" w:rsidRPr="00013CA9">
              <w:rPr>
                <w:rFonts w:cs="Tahoma"/>
              </w:rPr>
              <w:t>připomínky k návrhům</w:t>
            </w:r>
            <w:r w:rsidRPr="00013CA9">
              <w:rPr>
                <w:rFonts w:cs="Tahoma"/>
              </w:rPr>
              <w:t>, podněty k novelizaci)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1111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Komunitární právo (ES) pro oblast sociálního zabezpečení (komentáře, výklady, připomínky k návrhům, podněty k novelizaci)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lastRenderedPageBreak/>
              <w:t>1112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nezařazené dokumenty v oblasti předpisů ES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>Obecně závazné právní předpisy a právní záležitosti mimo oblast sociálních věcí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1120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Právní předpisy z </w:t>
            </w:r>
            <w:r w:rsidR="00EA1652" w:rsidRPr="00013CA9">
              <w:rPr>
                <w:rFonts w:cs="Tahoma"/>
              </w:rPr>
              <w:t>oblasti pracovního</w:t>
            </w:r>
            <w:r w:rsidRPr="00013CA9">
              <w:rPr>
                <w:rFonts w:cs="Tahoma"/>
              </w:rPr>
              <w:t xml:space="preserve"> práva, občanského práva, obchodního práva</w:t>
            </w:r>
            <w:r w:rsidR="00D76B8B" w:rsidRPr="00013CA9">
              <w:rPr>
                <w:rFonts w:cs="Tahoma"/>
              </w:rPr>
              <w:t>,</w:t>
            </w:r>
            <w:r w:rsidRPr="00013CA9">
              <w:rPr>
                <w:rFonts w:cs="Tahoma"/>
              </w:rPr>
              <w:t xml:space="preserve"> finančního práva a dalších oblastí práva (komentáře, </w:t>
            </w:r>
            <w:r w:rsidR="00EA1652" w:rsidRPr="00013CA9">
              <w:rPr>
                <w:rFonts w:cs="Tahoma"/>
              </w:rPr>
              <w:t>výklady, připomínky</w:t>
            </w:r>
            <w:r w:rsidRPr="00013CA9">
              <w:rPr>
                <w:rFonts w:cs="Tahoma"/>
              </w:rPr>
              <w:t xml:space="preserve"> k návrhům, podněty k novelizaci)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113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 xml:space="preserve">Konzultace, vyjádření a stanoviska v právních věcech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1130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Právní konzultace, vyjádření a stanoviska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  <w:b/>
              </w:rPr>
              <w:t>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  <w:b/>
              </w:rPr>
              <w:t>Koncepce a strategické plánování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>Koncepce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1200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EA1652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Koncepce ČSSZ</w:t>
            </w:r>
            <w:r w:rsidR="00223D66" w:rsidRPr="00013CA9">
              <w:rPr>
                <w:rFonts w:cs="Tahoma"/>
              </w:rPr>
              <w:t xml:space="preserve"> (příprava koncepčních materiálů)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1201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Rozpracování koncepčních materiálů nadřízených orgánů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1202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Dlouhodobé výhledy rozvoje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>Strategické plánování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1210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Strategické plánování (stanovení strategických cílů ČSSZ, jejich koordinace)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1211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Plány prioritních úkolů (roční, střednědobé, dlouhodobé)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1212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Modely správy oblasti sociálního zabezpečení (pojištění) a dalších oblastí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1213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rPr>
                <w:rFonts w:cs="Tahoma"/>
              </w:rPr>
            </w:pPr>
            <w:r w:rsidRPr="00013CA9">
              <w:rPr>
                <w:rFonts w:cs="Tahoma"/>
              </w:rPr>
              <w:t>Oponentní posudky k navrhovaným materiálům z oblasti strategic</w:t>
            </w:r>
            <w:r w:rsidR="00EA1652" w:rsidRPr="00013CA9">
              <w:rPr>
                <w:rFonts w:cs="Tahoma"/>
              </w:rPr>
              <w:t>kého</w:t>
            </w:r>
            <w:r w:rsidRPr="00013CA9">
              <w:rPr>
                <w:rFonts w:cs="Tahoma"/>
              </w:rPr>
              <w:t xml:space="preserve"> plánování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  <w:b/>
              </w:rPr>
              <w:t>13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EA1652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  <w:b/>
              </w:rPr>
              <w:t>Organizace a systém</w:t>
            </w:r>
            <w:r w:rsidR="00223D66" w:rsidRPr="00013CA9">
              <w:rPr>
                <w:rFonts w:cs="Tahoma"/>
                <w:b/>
              </w:rPr>
              <w:t xml:space="preserve"> řízení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>Organizace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Organizační struktura ČSSZ, Organizační řád ČSSZ, Organizační schéma ČSSZ (návrhy organizační struktury a kompetencí organizačních jednotek a organizačních útvarů ČSSZ a jejich změny)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Zásady pro vytváření organizačních jednotek a organizačních </w:t>
            </w:r>
            <w:r w:rsidR="00EA1652" w:rsidRPr="00013CA9">
              <w:rPr>
                <w:rFonts w:cs="Tahoma"/>
              </w:rPr>
              <w:t>útvarů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Organizační </w:t>
            </w:r>
            <w:r w:rsidR="00EA1652" w:rsidRPr="00013CA9">
              <w:rPr>
                <w:rFonts w:cs="Tahoma"/>
              </w:rPr>
              <w:t>číselník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 xml:space="preserve">A 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Dislokace organizačních útvarů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D40" w:rsidRPr="00013CA9" w:rsidRDefault="00775D40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1304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D40" w:rsidRPr="00013CA9" w:rsidRDefault="00775D40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Pracovní cesty – tuzemské, zahraniční (plánování, zprávy a materiály z cest, organizace zajištění pracovních cest)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D40" w:rsidRPr="00013CA9" w:rsidRDefault="00CA4C8A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D40" w:rsidRPr="00013CA9" w:rsidRDefault="00775D40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>Systém řízení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Koncepce systému řízení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Realizace rozhodnutí nadřízených orgánů (usnesení vlády ČR, rozhodnutí a pokyny MPSV)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>Vnitřní organizační směrnice a další interní akty řízení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Vnitřní organizační směrnice - zásady tvorby, evidence apod.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Správa souboru vydaných vnitřních organizačních směrnic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B9755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1322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Rozhodnutí ústředního ředitele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1323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Příkazy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1324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Směrnice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1325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Pokyny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1326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Ostatní vnitřní </w:t>
            </w:r>
            <w:r w:rsidR="00EA1652" w:rsidRPr="00013CA9">
              <w:rPr>
                <w:rFonts w:cs="Tahoma"/>
              </w:rPr>
              <w:t>organizační směrnice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1327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Další interní akty řízení (informace, informační listy)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CA4C8A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1328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Prověrky vnitřních organizačních směrnic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 xml:space="preserve">Souhrnné informace o činnosti ČSSZ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1330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Výroční zprávy ČSSZ a zprávy o činnosti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1331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Výroční zpráva o poskytování informací podle zákona o svobodném přístupu k </w:t>
            </w:r>
            <w:r w:rsidRPr="00013CA9">
              <w:rPr>
                <w:rFonts w:cs="Tahoma"/>
              </w:rPr>
              <w:lastRenderedPageBreak/>
              <w:t>informacím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lastRenderedPageBreak/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lastRenderedPageBreak/>
              <w:t>1332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Zprávy o pracovní situaci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1333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Rozbory a </w:t>
            </w:r>
            <w:r w:rsidR="00EA1652" w:rsidRPr="00013CA9">
              <w:rPr>
                <w:rFonts w:cs="Tahoma"/>
              </w:rPr>
              <w:t>vyhodnocení podání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0A3756" w:rsidP="000A3756">
            <w:pPr>
              <w:rPr>
                <w:rFonts w:cs="Tahoma"/>
              </w:rPr>
            </w:pPr>
            <w:r w:rsidRPr="00013CA9">
              <w:rPr>
                <w:rFonts w:cs="Tahoma"/>
              </w:rPr>
              <w:t>1334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Ostatní zprávy, </w:t>
            </w:r>
            <w:r w:rsidR="00EA1652" w:rsidRPr="00013CA9">
              <w:rPr>
                <w:rFonts w:cs="Tahoma"/>
              </w:rPr>
              <w:t>přehledy a rozbory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 xml:space="preserve">Návrhy zaměstnanců ČSSZ na zlepšení technického nebo </w:t>
            </w:r>
            <w:r w:rsidR="00EA1652" w:rsidRPr="00013CA9">
              <w:rPr>
                <w:rFonts w:cs="Tahoma"/>
                <w:u w:val="single"/>
              </w:rPr>
              <w:t>provozního zpracování</w:t>
            </w:r>
            <w:r w:rsidRPr="00013CA9">
              <w:rPr>
                <w:rFonts w:cs="Tahoma"/>
                <w:u w:val="single"/>
              </w:rPr>
              <w:t xml:space="preserve"> agend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1340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3D66" w:rsidRPr="00013CA9" w:rsidRDefault="00223D66" w:rsidP="00EA1652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Návrhy </w:t>
            </w:r>
            <w:r w:rsidR="00EA1652" w:rsidRPr="00013CA9">
              <w:rPr>
                <w:rFonts w:cs="Tahoma"/>
              </w:rPr>
              <w:t>podněty a požadavky</w:t>
            </w:r>
            <w:r w:rsidRPr="00013CA9">
              <w:rPr>
                <w:rFonts w:cs="Tahoma"/>
              </w:rPr>
              <w:t xml:space="preserve"> zaměstnanců na zlepšení technického nebo provozního </w:t>
            </w:r>
            <w:r w:rsidR="00EA1652" w:rsidRPr="00013CA9">
              <w:rPr>
                <w:rFonts w:cs="Tahoma"/>
              </w:rPr>
              <w:t>zpracování procesů</w:t>
            </w:r>
            <w:r w:rsidRPr="00013CA9">
              <w:rPr>
                <w:rFonts w:cs="Tahoma"/>
              </w:rPr>
              <w:t xml:space="preserve"> nebo nezprocesovaných činností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  <w:b/>
              </w:rPr>
              <w:t>14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4B1F29">
            <w:pPr>
              <w:rPr>
                <w:rFonts w:cs="Tahoma"/>
                <w:b/>
              </w:rPr>
            </w:pPr>
            <w:r w:rsidRPr="00013CA9">
              <w:rPr>
                <w:rFonts w:cs="Tahoma"/>
                <w:b/>
              </w:rPr>
              <w:t>Personální správa</w:t>
            </w:r>
            <w:r w:rsidR="004B1F29" w:rsidRPr="00013CA9">
              <w:rPr>
                <w:rFonts w:cs="Tahoma"/>
                <w:b/>
              </w:rPr>
              <w:t>, platy a mzdové účetnictví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140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4B1F29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>Koncepce, metodika</w:t>
            </w:r>
            <w:r w:rsidR="004B1F29" w:rsidRPr="00013CA9">
              <w:rPr>
                <w:rFonts w:cs="Tahoma"/>
                <w:u w:val="single"/>
              </w:rPr>
              <w:t>, personální schéma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1400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EA1652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Koncepce personální</w:t>
            </w:r>
            <w:r w:rsidR="00223D66" w:rsidRPr="00013CA9">
              <w:rPr>
                <w:rFonts w:cs="Tahoma"/>
              </w:rPr>
              <w:t xml:space="preserve"> práce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1401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Pracovní řád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1402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Personální schéma</w:t>
            </w:r>
            <w:r w:rsidR="001C4C0B" w:rsidRPr="00013CA9">
              <w:rPr>
                <w:rFonts w:cs="Tahoma"/>
              </w:rPr>
              <w:t>ta</w:t>
            </w:r>
            <w:r w:rsidRPr="00013CA9">
              <w:rPr>
                <w:rFonts w:cs="Tahoma"/>
              </w:rPr>
              <w:t xml:space="preserve"> (systemizace funkčních míst)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1403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materiály upravující problematiku personální práce a mezd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1404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Proces získávání pracovních sil (požadavky, výběrová řízení, výběr, schválení, odmítnutí žádosti)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2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141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>Personální evidence a personální dokumentace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1410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Početní stav zaměstnanců (evidence nových </w:t>
            </w:r>
            <w:r w:rsidR="00EA1652" w:rsidRPr="00013CA9">
              <w:rPr>
                <w:rFonts w:cs="Tahoma"/>
              </w:rPr>
              <w:t>zaměstnanců a evidence</w:t>
            </w:r>
            <w:r w:rsidRPr="00013CA9">
              <w:rPr>
                <w:rFonts w:cs="Tahoma"/>
              </w:rPr>
              <w:t xml:space="preserve"> zaměstnanců, kteří skončili pracovní poměr)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1411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Osobní spisy zaměstnanců (pracovní smlouvy, jmenování, změny pracovního poměru, skončení pracovního poměru, platové návrhy, platové výměry, kvalifikační dohody, dohody o odpovědnosti zaměstnanců k ochraně hodnot svěřených jim k vyúčtování, dohody o odpovědnosti za ztrátu svěřených prostředků a dohody o hmotné odpovědnosti)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6" w:rsidRPr="00013CA9" w:rsidRDefault="00223D6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CA20E7">
            <w:pPr>
              <w:rPr>
                <w:rFonts w:cs="Tahoma"/>
              </w:rPr>
            </w:pPr>
            <w:r w:rsidRPr="00013CA9">
              <w:rPr>
                <w:rFonts w:cs="Tahoma"/>
              </w:rPr>
              <w:t>1412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Uzavřené dohody o pracích konaných mimo pracovní poměr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0E7" w:rsidRPr="00013CA9" w:rsidRDefault="00CA20E7" w:rsidP="00CA20E7">
            <w:pPr>
              <w:rPr>
                <w:rFonts w:cs="Tahoma"/>
              </w:rPr>
            </w:pPr>
            <w:r w:rsidRPr="00013CA9">
              <w:rPr>
                <w:rFonts w:cs="Tahoma"/>
              </w:rPr>
              <w:t>141</w:t>
            </w:r>
            <w:r w:rsidR="00164E5C" w:rsidRPr="00013CA9">
              <w:rPr>
                <w:rFonts w:cs="Tahoma"/>
              </w:rPr>
              <w:t>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0E7" w:rsidRPr="00013CA9" w:rsidRDefault="00CA20E7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Evidence docházky a pracovní doby (knihy docházky)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0E7" w:rsidRPr="00013CA9" w:rsidRDefault="00CA20E7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0E7" w:rsidRPr="00013CA9" w:rsidRDefault="00DB3F93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0E7" w:rsidRPr="00013CA9" w:rsidRDefault="00CA20E7" w:rsidP="00CA20E7">
            <w:pPr>
              <w:rPr>
                <w:rFonts w:cs="Tahoma"/>
              </w:rPr>
            </w:pPr>
            <w:r w:rsidRPr="00013CA9">
              <w:rPr>
                <w:rFonts w:cs="Tahoma"/>
              </w:rPr>
              <w:t>141</w:t>
            </w:r>
            <w:r w:rsidR="00164E5C" w:rsidRPr="00013CA9">
              <w:rPr>
                <w:rFonts w:cs="Tahoma"/>
              </w:rPr>
              <w:t>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0E7" w:rsidRPr="00013CA9" w:rsidRDefault="00CA20E7" w:rsidP="00497282">
            <w:pPr>
              <w:rPr>
                <w:rFonts w:cs="Tahoma"/>
              </w:rPr>
            </w:pPr>
            <w:r w:rsidRPr="00013CA9">
              <w:rPr>
                <w:rFonts w:cs="Tahoma"/>
              </w:rPr>
              <w:t>Žádosti a protokoly o vydání (odvolání) čipové karty, průkaz zaměstnance oprávněného provádět kontroly dle zákona č. 187/2006 Sb.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0E7" w:rsidRPr="00013CA9" w:rsidRDefault="00CA20E7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0E7" w:rsidRPr="00013CA9" w:rsidRDefault="00F11F28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0E7" w:rsidRPr="00013CA9" w:rsidRDefault="00CA20E7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0E7" w:rsidRPr="00013CA9" w:rsidRDefault="00CA20E7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0E7" w:rsidRPr="00013CA9" w:rsidRDefault="00CA20E7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0E7" w:rsidRPr="00013CA9" w:rsidRDefault="00CA20E7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0E7" w:rsidRPr="00013CA9" w:rsidRDefault="00CA20E7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142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0E7" w:rsidRPr="00013CA9" w:rsidRDefault="00CA20E7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 xml:space="preserve">Pracovní doba, úřední dny a úřední hodiny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0E7" w:rsidRPr="00013CA9" w:rsidRDefault="00CA20E7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0E7" w:rsidRPr="00013CA9" w:rsidRDefault="00CA20E7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1420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 xml:space="preserve">Úprava pracovní doby, přestávky v práci, práce přesčas, noční práce apod.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1421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Dovolená a překážky v práci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1422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F27504">
            <w:pPr>
              <w:rPr>
                <w:rFonts w:cs="Tahoma"/>
              </w:rPr>
            </w:pPr>
            <w:r w:rsidRPr="00013CA9">
              <w:rPr>
                <w:rFonts w:cs="Tahoma"/>
              </w:rPr>
              <w:t>Úřední dny a úřední hodiny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143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 xml:space="preserve">Náhrada škody, pracovní </w:t>
            </w:r>
            <w:r w:rsidR="00166586" w:rsidRPr="00013CA9">
              <w:rPr>
                <w:rFonts w:cs="Tahoma"/>
                <w:u w:val="single"/>
              </w:rPr>
              <w:t>spory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1430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Náhrada škody (odpovědnost zaměstnance, odpovědnost zaměstnavatele)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1431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Pracovní spory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1935" w:rsidRPr="00013CA9" w:rsidRDefault="00B01935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1432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1935" w:rsidRPr="00013CA9" w:rsidRDefault="00B01935" w:rsidP="00F31BFD">
            <w:pPr>
              <w:rPr>
                <w:rFonts w:cs="Tahoma"/>
              </w:rPr>
            </w:pPr>
            <w:r w:rsidRPr="00013CA9">
              <w:rPr>
                <w:rFonts w:cs="Tahoma"/>
              </w:rPr>
              <w:t>Škodní komise (podklady, jednání, rozhodnutí, evidence škodních případů)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1935" w:rsidRPr="00013CA9" w:rsidRDefault="00B01935" w:rsidP="00B01935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1935" w:rsidRPr="00013CA9" w:rsidRDefault="00B01935" w:rsidP="00B01935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63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B01935">
            <w:pPr>
              <w:rPr>
                <w:rFonts w:cs="Tahoma"/>
              </w:rPr>
            </w:pPr>
            <w:r w:rsidRPr="00013CA9">
              <w:rPr>
                <w:rFonts w:cs="Tahoma"/>
              </w:rPr>
              <w:t>14</w:t>
            </w:r>
            <w:r w:rsidR="00B01935" w:rsidRPr="00013CA9">
              <w:rPr>
                <w:rFonts w:cs="Tahoma"/>
              </w:rPr>
              <w:t>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Odměňování a platy zaměstnanců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B01935">
            <w:pPr>
              <w:rPr>
                <w:rFonts w:cs="Tahoma"/>
              </w:rPr>
            </w:pPr>
            <w:r w:rsidRPr="00013CA9">
              <w:rPr>
                <w:rFonts w:cs="Tahoma"/>
              </w:rPr>
              <w:t>14</w:t>
            </w:r>
            <w:r w:rsidR="00B01935" w:rsidRPr="00013CA9">
              <w:rPr>
                <w:rFonts w:cs="Tahoma"/>
              </w:rPr>
              <w:t>4</w:t>
            </w:r>
            <w:r w:rsidRPr="00013CA9">
              <w:rPr>
                <w:rFonts w:cs="Tahoma"/>
              </w:rPr>
              <w:t>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Odměňování zaměstnanců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A77F53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A77F53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B01935">
            <w:pPr>
              <w:rPr>
                <w:rFonts w:cs="Tahoma"/>
              </w:rPr>
            </w:pPr>
            <w:r w:rsidRPr="00013CA9">
              <w:rPr>
                <w:rFonts w:cs="Tahoma"/>
              </w:rPr>
              <w:t>14</w:t>
            </w:r>
            <w:r w:rsidR="00B01935" w:rsidRPr="00013CA9">
              <w:rPr>
                <w:rFonts w:cs="Tahoma"/>
              </w:rPr>
              <w:t>4</w:t>
            </w:r>
            <w:r w:rsidRPr="00013CA9">
              <w:rPr>
                <w:rFonts w:cs="Tahoma"/>
              </w:rPr>
              <w:t>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C5F28">
            <w:pPr>
              <w:tabs>
                <w:tab w:val="left" w:pos="1864"/>
                <w:tab w:val="left" w:pos="2262"/>
              </w:tabs>
              <w:rPr>
                <w:rFonts w:cs="Tahoma"/>
              </w:rPr>
            </w:pPr>
            <w:r w:rsidRPr="00013CA9">
              <w:rPr>
                <w:rFonts w:cs="Tahoma"/>
              </w:rPr>
              <w:t>Platy (podklady pro platy, přehledy pracovní nepřítomnosti, výplata, srážky, platební poukaz a vyúčtování mezd, náhrady platu a náhrady výdajů)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DE1D92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B01935">
            <w:pPr>
              <w:rPr>
                <w:rFonts w:cs="Tahoma"/>
              </w:rPr>
            </w:pPr>
            <w:r w:rsidRPr="00013CA9">
              <w:rPr>
                <w:rFonts w:cs="Tahoma"/>
              </w:rPr>
              <w:t>14</w:t>
            </w:r>
            <w:r w:rsidR="00B01935" w:rsidRPr="00013CA9">
              <w:rPr>
                <w:rFonts w:cs="Tahoma"/>
              </w:rPr>
              <w:t>4</w:t>
            </w:r>
            <w:r w:rsidRPr="00013CA9">
              <w:rPr>
                <w:rFonts w:cs="Tahoma"/>
              </w:rPr>
              <w:t>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AD0493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Odměny a mimořádné odměny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B8605E" w:rsidP="00EA1652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B01935">
            <w:pPr>
              <w:rPr>
                <w:rFonts w:cs="Tahoma"/>
              </w:rPr>
            </w:pPr>
            <w:r w:rsidRPr="00013CA9">
              <w:rPr>
                <w:rFonts w:cs="Tahoma"/>
              </w:rPr>
              <w:t>14</w:t>
            </w:r>
            <w:r w:rsidR="00B01935" w:rsidRPr="00013CA9">
              <w:rPr>
                <w:rFonts w:cs="Tahoma"/>
              </w:rPr>
              <w:t>4</w:t>
            </w:r>
            <w:r w:rsidRPr="00013CA9">
              <w:rPr>
                <w:rFonts w:cs="Tahoma"/>
              </w:rPr>
              <w:t>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Mzdové listy zaměstnanců ČSSZ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E36B54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88731D">
            <w:pPr>
              <w:rPr>
                <w:rFonts w:cs="Tahoma"/>
              </w:rPr>
            </w:pPr>
            <w:r w:rsidRPr="00013CA9">
              <w:rPr>
                <w:rFonts w:cs="Tahoma"/>
              </w:rPr>
              <w:t>14</w:t>
            </w:r>
            <w:r w:rsidR="00B01935" w:rsidRPr="00013CA9">
              <w:rPr>
                <w:rFonts w:cs="Tahoma"/>
              </w:rPr>
              <w:t>4</w:t>
            </w:r>
            <w:r w:rsidR="0088731D" w:rsidRPr="00013CA9">
              <w:rPr>
                <w:rFonts w:cs="Tahoma"/>
              </w:rPr>
              <w:t>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Exekuční a insolvenční řízení z platů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B01935">
            <w:pPr>
              <w:rPr>
                <w:rFonts w:cs="Tahoma"/>
              </w:rPr>
            </w:pPr>
            <w:r w:rsidRPr="00013CA9">
              <w:rPr>
                <w:rFonts w:cs="Tahoma"/>
              </w:rPr>
              <w:t>14</w:t>
            </w:r>
            <w:r w:rsidR="00B01935" w:rsidRPr="00013CA9">
              <w:rPr>
                <w:rFonts w:cs="Tahoma"/>
              </w:rPr>
              <w:t>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Povinnosti zaměstnavatele vůči povinným orgánům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B01935">
            <w:pPr>
              <w:rPr>
                <w:rFonts w:cs="Tahoma"/>
              </w:rPr>
            </w:pPr>
            <w:r w:rsidRPr="00013CA9">
              <w:rPr>
                <w:rFonts w:cs="Tahoma"/>
              </w:rPr>
              <w:t>14</w:t>
            </w:r>
            <w:r w:rsidR="00B01935" w:rsidRPr="00013CA9">
              <w:rPr>
                <w:rFonts w:cs="Tahoma"/>
              </w:rPr>
              <w:t>5</w:t>
            </w:r>
            <w:r w:rsidRPr="00013CA9">
              <w:rPr>
                <w:rFonts w:cs="Tahoma"/>
              </w:rPr>
              <w:t>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Povinnosti ČSSZ jako zaměstnavatele vyplývající z právních předpisů o sociálním zabezpečení (pojištění</w:t>
            </w:r>
            <w:r w:rsidR="002A3385" w:rsidRPr="00013CA9">
              <w:rPr>
                <w:rFonts w:cs="Tahoma"/>
              </w:rPr>
              <w:t>, evidenční listy důchodového pojištění</w:t>
            </w:r>
            <w:r w:rsidRPr="00013CA9">
              <w:rPr>
                <w:rFonts w:cs="Tahoma"/>
              </w:rPr>
              <w:t>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B01935">
            <w:pPr>
              <w:rPr>
                <w:rFonts w:cs="Tahoma"/>
              </w:rPr>
            </w:pPr>
            <w:r w:rsidRPr="00013CA9">
              <w:rPr>
                <w:rFonts w:cs="Tahoma"/>
              </w:rPr>
              <w:t>14</w:t>
            </w:r>
            <w:r w:rsidR="00B01935" w:rsidRPr="00013CA9">
              <w:rPr>
                <w:rFonts w:cs="Tahoma"/>
              </w:rPr>
              <w:t>5</w:t>
            </w:r>
            <w:r w:rsidRPr="00013CA9">
              <w:rPr>
                <w:rFonts w:cs="Tahoma"/>
              </w:rPr>
              <w:t>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Povinnosti ČSSZ jako zaměstnavatele vyplývající z právních předpisů o </w:t>
            </w:r>
            <w:r w:rsidRPr="00013CA9">
              <w:rPr>
                <w:rFonts w:cs="Tahoma"/>
              </w:rPr>
              <w:lastRenderedPageBreak/>
              <w:t xml:space="preserve">zdravotním pojištění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lastRenderedPageBreak/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B01935">
            <w:pPr>
              <w:rPr>
                <w:rFonts w:cs="Tahoma"/>
              </w:rPr>
            </w:pPr>
            <w:r w:rsidRPr="00013CA9">
              <w:rPr>
                <w:rFonts w:cs="Tahoma"/>
              </w:rPr>
              <w:lastRenderedPageBreak/>
              <w:t>14</w:t>
            </w:r>
            <w:r w:rsidR="00B01935" w:rsidRPr="00013CA9">
              <w:rPr>
                <w:rFonts w:cs="Tahoma"/>
              </w:rPr>
              <w:t>5</w:t>
            </w:r>
            <w:r w:rsidRPr="00013CA9">
              <w:rPr>
                <w:rFonts w:cs="Tahoma"/>
              </w:rPr>
              <w:t>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Odvod daně z příjmu zaměstnance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B01935">
            <w:pPr>
              <w:rPr>
                <w:rFonts w:cs="Tahoma"/>
              </w:rPr>
            </w:pPr>
            <w:r w:rsidRPr="00013CA9">
              <w:rPr>
                <w:rFonts w:cs="Tahoma"/>
              </w:rPr>
              <w:t>14</w:t>
            </w:r>
            <w:r w:rsidR="00B01935" w:rsidRPr="00013CA9">
              <w:rPr>
                <w:rFonts w:cs="Tahoma"/>
              </w:rPr>
              <w:t>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Péče o zaměstnance ČSSZ a vzdělávání zaměstnanců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B01935">
            <w:pPr>
              <w:rPr>
                <w:rFonts w:cs="Tahoma"/>
              </w:rPr>
            </w:pPr>
            <w:r w:rsidRPr="00013CA9">
              <w:rPr>
                <w:rFonts w:cs="Tahoma"/>
              </w:rPr>
              <w:t>14</w:t>
            </w:r>
            <w:r w:rsidR="00B01935" w:rsidRPr="00013CA9">
              <w:rPr>
                <w:rFonts w:cs="Tahoma"/>
              </w:rPr>
              <w:t>6</w:t>
            </w:r>
            <w:r w:rsidRPr="00013CA9">
              <w:rPr>
                <w:rFonts w:cs="Tahoma"/>
              </w:rPr>
              <w:t>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D76B8B">
            <w:pPr>
              <w:rPr>
                <w:rFonts w:cs="Tahoma"/>
              </w:rPr>
            </w:pPr>
            <w:r w:rsidRPr="00013CA9">
              <w:rPr>
                <w:rFonts w:cs="Tahoma"/>
              </w:rPr>
              <w:t>Pracovně</w:t>
            </w:r>
            <w:r w:rsidR="00D76B8B" w:rsidRPr="00013CA9">
              <w:rPr>
                <w:rFonts w:cs="Tahoma"/>
              </w:rPr>
              <w:t>-</w:t>
            </w:r>
            <w:r w:rsidRPr="00013CA9">
              <w:rPr>
                <w:rFonts w:cs="Tahoma"/>
              </w:rPr>
              <w:t>lékařské služby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B01935">
            <w:pPr>
              <w:rPr>
                <w:rFonts w:cs="Tahoma"/>
              </w:rPr>
            </w:pPr>
            <w:r w:rsidRPr="00013CA9">
              <w:rPr>
                <w:rFonts w:cs="Tahoma"/>
              </w:rPr>
              <w:t>14</w:t>
            </w:r>
            <w:r w:rsidR="00B01935" w:rsidRPr="00013CA9">
              <w:rPr>
                <w:rFonts w:cs="Tahoma"/>
              </w:rPr>
              <w:t>6</w:t>
            </w:r>
            <w:r w:rsidRPr="00013CA9">
              <w:rPr>
                <w:rFonts w:cs="Tahoma"/>
              </w:rPr>
              <w:t>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A04747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Fond kulturních a sociálních potřeb (tvorba, </w:t>
            </w:r>
            <w:r w:rsidR="00A04747" w:rsidRPr="00013CA9">
              <w:rPr>
                <w:rFonts w:cs="Tahoma"/>
              </w:rPr>
              <w:t>čerpání</w:t>
            </w:r>
            <w:r w:rsidRPr="00013CA9">
              <w:rPr>
                <w:rFonts w:cs="Tahoma"/>
              </w:rPr>
              <w:t>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B01935">
            <w:pPr>
              <w:rPr>
                <w:rFonts w:cs="Tahoma"/>
              </w:rPr>
            </w:pPr>
            <w:r w:rsidRPr="00013CA9">
              <w:rPr>
                <w:rFonts w:cs="Tahoma"/>
              </w:rPr>
              <w:t>14</w:t>
            </w:r>
            <w:r w:rsidR="00B01935" w:rsidRPr="00013CA9">
              <w:rPr>
                <w:rFonts w:cs="Tahoma"/>
              </w:rPr>
              <w:t>6</w:t>
            </w:r>
            <w:r w:rsidRPr="00013CA9">
              <w:rPr>
                <w:rFonts w:cs="Tahoma"/>
              </w:rPr>
              <w:t>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Kolektivní smlouva (uzavírání, kontrola plnění), včetně kolektivního vyjednávání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B01935">
            <w:pPr>
              <w:rPr>
                <w:rFonts w:cs="Tahoma"/>
              </w:rPr>
            </w:pPr>
            <w:r w:rsidRPr="00013CA9">
              <w:rPr>
                <w:rFonts w:cs="Tahoma"/>
              </w:rPr>
              <w:t>14</w:t>
            </w:r>
            <w:r w:rsidR="00B01935" w:rsidRPr="00013CA9">
              <w:rPr>
                <w:rFonts w:cs="Tahoma"/>
              </w:rPr>
              <w:t>6</w:t>
            </w:r>
            <w:r w:rsidRPr="00013CA9">
              <w:rPr>
                <w:rFonts w:cs="Tahoma"/>
              </w:rPr>
              <w:t>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Vzdělávání zaměstnanců, včetně distribuovaného vzdělávání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9E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B01935">
            <w:pPr>
              <w:rPr>
                <w:rFonts w:cs="Tahoma"/>
              </w:rPr>
            </w:pPr>
            <w:r w:rsidRPr="00013CA9">
              <w:rPr>
                <w:rFonts w:cs="Tahoma"/>
              </w:rPr>
              <w:t>14</w:t>
            </w:r>
            <w:r w:rsidR="00B01935" w:rsidRPr="00013CA9">
              <w:rPr>
                <w:rFonts w:cs="Tahoma"/>
              </w:rPr>
              <w:t>6</w:t>
            </w:r>
            <w:r w:rsidRPr="00013CA9">
              <w:rPr>
                <w:rFonts w:cs="Tahoma"/>
              </w:rPr>
              <w:t>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Hodnocení zaměstnanců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A9E" w:rsidRPr="00013CA9" w:rsidRDefault="00C41A9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FC5" w:rsidRPr="00013CA9" w:rsidRDefault="00FF1FC5" w:rsidP="00223D66">
            <w:pPr>
              <w:rPr>
                <w:rFonts w:cs="Tahoma"/>
                <w:b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FC5" w:rsidRPr="00013CA9" w:rsidRDefault="00FF1FC5" w:rsidP="00223D66">
            <w:pPr>
              <w:rPr>
                <w:rFonts w:cs="Tahoma"/>
                <w:b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FC5" w:rsidRPr="00013CA9" w:rsidRDefault="00FF1FC5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FC5" w:rsidRPr="00013CA9" w:rsidRDefault="00FF1FC5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15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Vnější vztahy, externí a interní komunikace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Zahraničí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16A" w:rsidRPr="00013CA9" w:rsidRDefault="00164E5C" w:rsidP="00FF1FC5">
            <w:pPr>
              <w:rPr>
                <w:rFonts w:cs="Tahoma"/>
              </w:rPr>
            </w:pPr>
            <w:r w:rsidRPr="00013CA9">
              <w:rPr>
                <w:rFonts w:cs="Tahoma"/>
              </w:rPr>
              <w:t>1500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16A" w:rsidRPr="00013CA9" w:rsidRDefault="00164E5C" w:rsidP="00FF1FC5">
            <w:pPr>
              <w:rPr>
                <w:rFonts w:cs="Tahoma"/>
              </w:rPr>
            </w:pPr>
            <w:r w:rsidRPr="00013CA9">
              <w:rPr>
                <w:rFonts w:cs="Tahoma"/>
              </w:rPr>
              <w:t>Cizí nositelé pojištění, pojištěnci v cizině (dotazy, korespondence, potvrzení)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16A" w:rsidRPr="00013CA9" w:rsidRDefault="00164E5C" w:rsidP="00FF1FC5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16A" w:rsidRPr="00013CA9" w:rsidRDefault="00164E5C" w:rsidP="00FF1FC5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FC5" w:rsidRPr="00013CA9" w:rsidRDefault="00FF1FC5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1500.1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FC5" w:rsidRPr="00013CA9" w:rsidRDefault="00FF1FC5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Dokumenty týkající se styčných míst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FC5" w:rsidRPr="00013CA9" w:rsidRDefault="00FF1FC5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FC5" w:rsidRPr="00013CA9" w:rsidRDefault="00FF1FC5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Evidence vysílání pracovníků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413B11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Evidence výjimek z příslušnosti k právním předpisům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509F5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Evidence </w:t>
            </w:r>
            <w:r w:rsidR="00C80B8C" w:rsidRPr="00013CA9">
              <w:rPr>
                <w:rFonts w:cs="Tahoma"/>
              </w:rPr>
              <w:t>současného výkonu</w:t>
            </w:r>
            <w:r w:rsidRPr="00013CA9">
              <w:rPr>
                <w:rFonts w:cs="Tahoma"/>
              </w:rPr>
              <w:t xml:space="preserve"> činností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1504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Orgány ES s působností v oblasti sociálního pojištění (dotazy, korespondence, potvrzení)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1505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Spolupráce se zástupci ES (programy, koordinace integrace do ES)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1506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Členství v mezinárodních organizacích sociálního pojištění (korespondence)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1507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Zahraniční organizace, které spolupracují s ČSSZ (korespondence)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1508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Sociální pojišťovna Slovenské republiky (pracovní cesty a setkání, konzultace, zápisy z jednání)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316A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150</w:t>
            </w:r>
            <w:r w:rsidR="0031316A" w:rsidRPr="00013CA9">
              <w:rPr>
                <w:rFonts w:cs="Tahoma"/>
              </w:rPr>
              <w:t>9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316A" w:rsidRPr="00013CA9" w:rsidRDefault="00164E5C" w:rsidP="00FF1FC5">
            <w:pPr>
              <w:rPr>
                <w:rFonts w:cs="Tahoma"/>
              </w:rPr>
            </w:pPr>
            <w:r w:rsidRPr="00013CA9">
              <w:rPr>
                <w:rFonts w:cs="Tahoma"/>
              </w:rPr>
              <w:t>Překlady z cizích jazyků, tlumočení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316A" w:rsidRPr="00013CA9" w:rsidRDefault="00164E5C" w:rsidP="00AF1E56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316A" w:rsidRPr="00013CA9" w:rsidRDefault="00164E5C" w:rsidP="00AF1E56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1E56" w:rsidRPr="00013CA9" w:rsidRDefault="00AF1E5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1E56" w:rsidRPr="00013CA9" w:rsidRDefault="00AF1E56" w:rsidP="00223D66">
            <w:pPr>
              <w:rPr>
                <w:rFonts w:cs="Tahoma"/>
                <w:u w:val="single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1E56" w:rsidRPr="00013CA9" w:rsidRDefault="00AF1E5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1E56" w:rsidRPr="00013CA9" w:rsidRDefault="00AF1E5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 xml:space="preserve">Orgány státu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Prezident republiky, Parlament ČR (Kancelář prezidenta, Kanceláře poslanecké sněmovny a senátu Parlamentu ČR)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Ministerstva a jiné ústřední orgány státní správy ČR (Úřad vlády ČR a další)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Ministerstvo práce a sociálních věcí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1513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Orgány sociálního zabezpečení jiných resortů (Ministerstva obrany, Ministerstva vnitra a Ministerstva spravedlnosti)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1514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Soudy, státní zastupitelství, Policie ČR (služba cizinecké a pohraniční policie)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255BB4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1515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Ostatní orgány státu (Úřad práce ČR, územní finanční orgány, katastrální úřady a další)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1516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Orgány samosprávy (obce, kraje)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Ostatní orgány a organizace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Banky a ostatní peněžní ústavy obecně (jednání, dohody, smlouvy)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42837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Česká pošta s.p. (jednání, dohody, smlouvy)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1522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0370D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Poskytovatelé zdravotních služeb</w:t>
            </w:r>
            <w:r w:rsidR="00164E5C" w:rsidRPr="00013CA9">
              <w:rPr>
                <w:rFonts w:cs="Tahoma"/>
              </w:rPr>
              <w:t xml:space="preserve"> a profesní organizace lékařů (jednání, dohody, smlouvy)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1523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AF39A9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Společenské a profesní organizace (jednání, dohody, smlouvy)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1524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Odborové orgány a organizace (mimo ČSSZ)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1525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Advokátní kanceláře, notářské kanceláře, kanceláře vykonavatelů soudních rozhodnutí a exekutorské úřady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1526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Ostatní orgány a organizace obecně (jednání, dohody, smlouvy)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 xml:space="preserve">S 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1527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Orgány veřejné moci, komunikace vyplývající ze zákona o základních registrech veřejné správy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 xml:space="preserve">Vnitřní komunikace a komunikace s veřejností, s informačními médii a </w:t>
            </w:r>
            <w:r w:rsidRPr="00013CA9">
              <w:rPr>
                <w:rFonts w:cs="Tahoma"/>
                <w:u w:val="single"/>
              </w:rPr>
              <w:lastRenderedPageBreak/>
              <w:t>informační politika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lastRenderedPageBreak/>
              <w:t>1530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Vnitřní komunikace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1531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Oficiální stanoviska ČSSZ pro média a vystoupení vedoucích zaměstnanců a tiskového mluvčího v médiích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49762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1532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Komunikace s tiskovými kancelářemi a ostatními sdělovacími prostředky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AE2831">
            <w:pPr>
              <w:rPr>
                <w:rFonts w:cs="Tahoma"/>
              </w:rPr>
            </w:pPr>
            <w:r w:rsidRPr="00013CA9">
              <w:rPr>
                <w:rFonts w:cs="Tahoma"/>
              </w:rPr>
              <w:t>1533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Přehledy zpráv z denního tisku o problematice sociálního zabezpečení (pojištění)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AE2831">
            <w:pPr>
              <w:rPr>
                <w:rFonts w:cs="Tahoma"/>
              </w:rPr>
            </w:pPr>
            <w:r w:rsidRPr="00013CA9">
              <w:rPr>
                <w:rFonts w:cs="Tahoma"/>
              </w:rPr>
              <w:t>1534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Publikační činnost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1535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Činnost redakční rady ČSSZ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1536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Správa elektronické prezentace ČSSZ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1E56" w:rsidRPr="00013CA9" w:rsidRDefault="00AF1E56" w:rsidP="00223D66">
            <w:pPr>
              <w:rPr>
                <w:rFonts w:cs="Tahoma"/>
                <w:b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1E56" w:rsidRPr="00013CA9" w:rsidRDefault="00AF1E56" w:rsidP="00223D66">
            <w:pPr>
              <w:rPr>
                <w:rFonts w:cs="Tahoma"/>
                <w:b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1E56" w:rsidRPr="00013CA9" w:rsidRDefault="00AF1E56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1E56" w:rsidRPr="00013CA9" w:rsidRDefault="00AF1E56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16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Vnitřní kontrolní systém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160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Finanční kontrola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1600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Řídící kontrola (zjištění z průběhu řídící kontroly)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1601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Metodická činnost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1602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Ostatní nezařazené dokumenty skupiny finanční kontrola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161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 xml:space="preserve">Interní kontrola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1610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Roční plány interní kontroly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pPr>
              <w:jc w:val="right"/>
            </w:pPr>
            <w:r w:rsidRPr="00013CA9"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pPr>
              <w:jc w:val="right"/>
            </w:pPr>
            <w:r w:rsidRPr="00013CA9"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1611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Kontrolní činnost vedoucích zaměstnanců a odborných útvarů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1612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Zprávy z interní kontroly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1613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Koncepční a metodická činnost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1614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Kontrolní akce orgánů státní správy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FD1" w:rsidRPr="00013CA9" w:rsidRDefault="00590FD1" w:rsidP="00590FD1">
            <w:r w:rsidRPr="00013CA9">
              <w:t>1615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FD1" w:rsidRPr="00013CA9" w:rsidRDefault="00590FD1" w:rsidP="00590FD1">
            <w:r w:rsidRPr="00013CA9">
              <w:t>Ostatní nezařazené dokumenty interní kontroly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FD1" w:rsidRPr="00013CA9" w:rsidRDefault="00590FD1" w:rsidP="0097797B">
            <w:pPr>
              <w:jc w:val="right"/>
            </w:pPr>
            <w:r w:rsidRPr="00013CA9"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FD1" w:rsidRPr="00013CA9" w:rsidRDefault="00590FD1" w:rsidP="0097797B">
            <w:pPr>
              <w:jc w:val="right"/>
            </w:pPr>
            <w:r w:rsidRPr="00013CA9"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827007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162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 xml:space="preserve">Interní audit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1620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 xml:space="preserve">Plány interních auditů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1621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Zprávy z interních auditů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1622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 xml:space="preserve">Konzultační činnost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1623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 xml:space="preserve">Metodika interního auditu a monitorování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FD1" w:rsidRPr="00013CA9" w:rsidRDefault="00590FD1" w:rsidP="00590FD1">
            <w:r w:rsidRPr="00013CA9">
              <w:t>1624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FD1" w:rsidRPr="00013CA9" w:rsidRDefault="00590FD1" w:rsidP="00590FD1">
            <w:r w:rsidRPr="00013CA9">
              <w:t>Identifikace a hodnocení rizik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FD1" w:rsidRPr="00013CA9" w:rsidRDefault="00590FD1" w:rsidP="0097797B">
            <w:pPr>
              <w:jc w:val="right"/>
            </w:pPr>
            <w:r w:rsidRPr="00013CA9"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FD1" w:rsidRPr="00013CA9" w:rsidRDefault="00590FD1" w:rsidP="0097797B">
            <w:pPr>
              <w:jc w:val="right"/>
            </w:pPr>
            <w:r w:rsidRPr="00013CA9"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FD1" w:rsidRPr="00013CA9" w:rsidRDefault="00590FD1" w:rsidP="00590FD1">
            <w:r w:rsidRPr="00013CA9">
              <w:t>1625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FD1" w:rsidRPr="00013CA9" w:rsidRDefault="00590FD1" w:rsidP="00590FD1">
            <w:r w:rsidRPr="00013CA9">
              <w:t>Externí audity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FD1" w:rsidRPr="00013CA9" w:rsidRDefault="00590FD1" w:rsidP="0097797B">
            <w:pPr>
              <w:jc w:val="right"/>
            </w:pPr>
            <w:r w:rsidRPr="00013CA9"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FD1" w:rsidRPr="00013CA9" w:rsidRDefault="00590FD1" w:rsidP="0097797B">
            <w:pPr>
              <w:jc w:val="right"/>
            </w:pPr>
            <w:r w:rsidRPr="00013CA9"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1626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Ostatní nezařazené dokumenty interního auditu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62DF7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62DF7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163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496D0C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Stížnosti, oznámení</w:t>
            </w:r>
            <w:r w:rsidR="00496D0C" w:rsidRPr="00013CA9">
              <w:rPr>
                <w:rFonts w:cs="Tahoma"/>
                <w:u w:val="single"/>
              </w:rPr>
              <w:t>,</w:t>
            </w:r>
            <w:r w:rsidRPr="00013CA9">
              <w:rPr>
                <w:rFonts w:cs="Tahoma"/>
                <w:u w:val="single"/>
              </w:rPr>
              <w:t xml:space="preserve"> podněty a petice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1630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Koncepční a metodická činnost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1631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B17FC">
            <w:r w:rsidRPr="00013CA9">
              <w:t xml:space="preserve">Výkazy a zprávy o vyřizování stížností, </w:t>
            </w:r>
            <w:r w:rsidR="005B17FC" w:rsidRPr="00013CA9">
              <w:t>jiných podání a petic</w:t>
            </w:r>
            <w:r w:rsidRPr="00013CA9">
              <w:t xml:space="preserve">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B17FC" w:rsidP="0097797B">
            <w:pPr>
              <w:jc w:val="right"/>
            </w:pPr>
            <w:r w:rsidRPr="00013CA9"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7CE8" w:rsidRPr="00013CA9" w:rsidRDefault="0097797B" w:rsidP="00590FD1">
            <w:r w:rsidRPr="00013CA9">
              <w:t>1632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7CE8" w:rsidRPr="00013CA9" w:rsidRDefault="005B17FC" w:rsidP="0097797B">
            <w:r w:rsidRPr="00013CA9">
              <w:t>Stížnosti, jiná podání, petice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7CE8" w:rsidRPr="00013CA9" w:rsidRDefault="0097797B" w:rsidP="0097797B">
            <w:pPr>
              <w:jc w:val="right"/>
            </w:pPr>
            <w:r w:rsidRPr="00013CA9"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7CE8" w:rsidRPr="00013CA9" w:rsidRDefault="0097797B" w:rsidP="0097797B">
            <w:pPr>
              <w:jc w:val="right"/>
            </w:pPr>
            <w:r w:rsidRPr="00013CA9"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F743D7" w:rsidP="00F743D7">
            <w:r w:rsidRPr="00013CA9">
              <w:t>163</w:t>
            </w:r>
            <w:r>
              <w:t>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D2230B">
            <w:r w:rsidRPr="00013CA9">
              <w:t>Ostatní, nezařazené dokumenty skupiny stížnosti, jiná podání</w:t>
            </w:r>
            <w:r w:rsidR="00D2230B" w:rsidRPr="00013CA9">
              <w:t xml:space="preserve"> a petice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 xml:space="preserve">S 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3A22FB">
            <w:pPr>
              <w:rPr>
                <w:rFonts w:cs="Tahoma"/>
              </w:rPr>
            </w:pPr>
            <w:r w:rsidRPr="00013CA9">
              <w:rPr>
                <w:rFonts w:cs="Tahoma"/>
              </w:rPr>
              <w:t>164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Oznamovací povinnost při podezření ze spáchání trestné činnosti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1640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 xml:space="preserve">Oznamovací povinnost při spáchání trestné činnosti v oblasti sociálního zabezpečení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1641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Oznamovací povinnost při spáchání trestné činnosti obecně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1642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590FD1">
            <w:r w:rsidRPr="00013CA9">
              <w:t>Informace o korupčním jednání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0FD1" w:rsidRPr="00013CA9" w:rsidRDefault="00590FD1" w:rsidP="0097797B">
            <w:pPr>
              <w:jc w:val="right"/>
            </w:pPr>
            <w:r w:rsidRPr="00013CA9"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17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  <w:u w:val="single"/>
              </w:rPr>
              <w:t xml:space="preserve">Bezpečnostní politika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Bezpečnostní politika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  <w:u w:val="single"/>
              </w:rPr>
            </w:pPr>
            <w:r w:rsidRPr="00013CA9">
              <w:rPr>
                <w:rFonts w:cs="Tahoma"/>
              </w:rPr>
              <w:t>1700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  <w:u w:val="single"/>
              </w:rPr>
            </w:pPr>
            <w:r w:rsidRPr="00013CA9">
              <w:rPr>
                <w:rFonts w:cs="Tahoma"/>
              </w:rPr>
              <w:t xml:space="preserve">Koncepce bezpečnostní politiky ČSSZ – základní materiály, vnitřní směrnice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Bezpečnostní (rizikové) analýzy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Kontrola bezpečnostního systému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Krizové situace a krizové řízení (štáby obrany a krizové štáby)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1704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Ochrana majetku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1705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Bezpečnostní incidenty (evidence, řízení, likvidace následků)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lastRenderedPageBreak/>
              <w:t>1706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Roční zpráva o řízení rizik v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Bezpečnost a ochrana zdraví při práci (BOZP)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Pokyny pro zajištění BOZP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Roční zprávy o stavu BOZP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Ostatní zprávy o stavu BOZP (hlášení, výkazy)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1713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Prověrky a kontroly BOZP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1714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Smrtelné pracovní úrazy (šetření, protokoly, evidence, hlášení)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1715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pracovní úrazy a nemoci z povolání (šetření, protokoly, evidence, hlášení)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1716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Školení  BOZP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1717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nezařazené dokumenty skupiny BOZP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Požární ochrana (PO)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Pokyny pro zajištění PO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Požární směrnice a předpisy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1722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 xml:space="preserve">Roční zprávy o stavu PO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1723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Ostatní zprávy o stavu PO (hlášení, výkazy)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1724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Prověrky a kontroly PO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1725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Závažné požáry na pracovištích ČSSZ (šetření, protokoly, evidence, hlášení)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1726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požáry na pracovištích ČSSZ (šetření, protokoly, evidence, hlášení)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1727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Školení a odborná příprava PO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1728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nezařazené dokumenty skupiny PO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Obrana a civilní ochrana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1730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Kontroly a tematické prověrky příprav k obraně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1731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Pokyny pro zajištění obrany a civilní ochrany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1732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Příprava civilní ochrany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1733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Civilní nouzový stav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1734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Vojenská evidence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1735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nezařazené dokumenty skupiny obrana a CO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Personální a administrativní bezpečnost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1740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Evidence utajovaných informací - evidence a likvidace písemností obsahujících utajované informace 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1741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Přehled funkcí, oprávněných seznamovat se s utajovanými informacemi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1742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Evidence úředních razítek a otisky úředních razítek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D07C71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Fyzická, objektová a technická bezpečnost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1750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Ochrana zaměstnanců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1751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Ostraha, vstup do objektů a na pracoviště ČSSZ (evidence, stupně oprávnění)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1752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Technické prostředky k zajištění objektové a technické bezpečnosti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1753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Režim klíčů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AF39A9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Bezpečnost informačních a komunikačních technologií (IKT)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1760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Bezpečnostní (rizikové) analýzy IKT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1761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Ochrana dat v IKT (bezpečnost datových nosičů, ukládání a likvidace, zálohování dat)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1762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Havarijní plány, záložní systémy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1763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Prostředky k zajištění bezpečnosti IKT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1764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nezařazené dokumenty skupiny bezpečnost IKT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18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 xml:space="preserve">Vnitřní správa a hospodářská správa 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7A5C" w:rsidRPr="00013CA9" w:rsidRDefault="00897A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7A5C" w:rsidRPr="00013CA9" w:rsidRDefault="00897A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>Vnitřní správa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7A5C" w:rsidRPr="00013CA9" w:rsidRDefault="00897A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7A5C" w:rsidRPr="00013CA9" w:rsidRDefault="00897A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7A5C" w:rsidRPr="00013CA9" w:rsidRDefault="00897A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lastRenderedPageBreak/>
              <w:t xml:space="preserve">1800 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7A5C" w:rsidRPr="00013CA9" w:rsidRDefault="00F119D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Vnitřní správa obecně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7A5C" w:rsidRPr="00013CA9" w:rsidRDefault="00F119DF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7A5C" w:rsidRPr="00013CA9" w:rsidRDefault="00F119DF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7A5C" w:rsidRPr="00013CA9" w:rsidRDefault="00897A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7A5C" w:rsidRPr="00013CA9" w:rsidRDefault="00897A5C" w:rsidP="00223D66">
            <w:pPr>
              <w:rPr>
                <w:rFonts w:cs="Tahoma"/>
                <w:u w:val="single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7A5C" w:rsidRPr="00013CA9" w:rsidRDefault="00897A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7A5C" w:rsidRPr="00013CA9" w:rsidRDefault="00897A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Podatelna a výpravna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1810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Podatelna – zpracování podání došlých do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Podací deník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 xml:space="preserve">A 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Ostatní pomůcky spisové služby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1813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Výpravna - expedice zásilek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486" w:rsidRPr="00013CA9" w:rsidRDefault="009C348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486" w:rsidRPr="00013CA9" w:rsidRDefault="009C3486" w:rsidP="00223D66">
            <w:pPr>
              <w:rPr>
                <w:rFonts w:cs="Tahoma"/>
                <w:u w:val="single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486" w:rsidRPr="00013CA9" w:rsidRDefault="009C3486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486" w:rsidRPr="00013CA9" w:rsidRDefault="009C3486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Spisová služba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Spisový a skartační řád a Spisový a skartační plán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Elektronický systém spisové služby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97797B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1822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 xml:space="preserve">Knihy pošty organizačních jednotek ČSSZ a jejich útvarů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A80881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1823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Spisovny ČSSZ (centrální spisovna, spisovny územních organizačních jednotek, ostatní spisovny, ukládání dokumentů)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1824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Skartační návrhy, skartační seznamy, trvalé skartační příkazy a zápisy ze skartačního řízení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1825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Korespondence s orgány archivní správy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486" w:rsidRPr="00013CA9" w:rsidRDefault="009C3486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486" w:rsidRPr="00013CA9" w:rsidRDefault="009C3486" w:rsidP="00223D66">
            <w:pPr>
              <w:rPr>
                <w:rFonts w:cs="Tahoma"/>
                <w:u w:val="single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486" w:rsidRPr="00013CA9" w:rsidRDefault="009C3486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486" w:rsidRPr="00013CA9" w:rsidRDefault="009C3486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Hospodářská správa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1830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Čerpání finančních prostředků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1831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Materiálně technické zásobování – objednávky</w:t>
            </w:r>
            <w:r w:rsidR="00496D0C" w:rsidRPr="00013CA9">
              <w:rPr>
                <w:rFonts w:cs="Tahoma"/>
              </w:rPr>
              <w:t>,</w:t>
            </w:r>
            <w:r w:rsidRPr="00013CA9">
              <w:rPr>
                <w:rFonts w:cs="Tahoma"/>
              </w:rPr>
              <w:t xml:space="preserve"> kancelářský a speciální inventář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1832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Skladové hospodářství a doklady skladového hospodářství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1833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Hospodářská správa objektů, s nimiž hospodaří ČSSZ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1834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Předpis a úhrada za ubytování a nájemné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97797B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1835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Hospodářská správa obecně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 xml:space="preserve">Technický provoz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1840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Spoje (poštovní přihrádka, telefon)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1841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Energie (plánování a dodávka energií, financování)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1842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Osobní a nákladní doprava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462433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2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1843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Evidence jízd souvisejících s realizací projektů Strukturálních fondů EU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8A5E10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16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1844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Údržba, opravy a revize technologických zařízení v objektech ve správě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366F37">
            <w:pPr>
              <w:rPr>
                <w:rFonts w:cs="Tahoma"/>
              </w:rPr>
            </w:pPr>
            <w:r w:rsidRPr="00013CA9">
              <w:rPr>
                <w:rFonts w:cs="Tahoma"/>
              </w:rPr>
              <w:t>1845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Úklid, čištění a péče o zeleň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1846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Stěhování, přeprava materiálu a příprava a odvoz odpadu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1847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Technický provoz obecně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366F37">
            <w:pPr>
              <w:rPr>
                <w:rFonts w:cs="Tahoma"/>
              </w:rPr>
            </w:pPr>
            <w:r w:rsidRPr="00013CA9">
              <w:rPr>
                <w:rFonts w:cs="Tahoma"/>
              </w:rPr>
              <w:t>185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AF39A9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Správa fondu tiskopisů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1850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Správa fondu tiskopisů důchodového a nemocenského pojištění a ostatních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 xml:space="preserve">S 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1851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Zadávání tisku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97797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1852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 xml:space="preserve">Distribuce tiskopisů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 xml:space="preserve">EKONOMIKA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Rozpočet ČSSZ, komunikace se správcem kapitoly ČSSZ a vnitřní financování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 xml:space="preserve">Vnitřní financování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2000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 xml:space="preserve">Organizace a metodika vnitřního financování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2001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Plán rozdělení finančních rozpočtových prostředků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2002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Ostatní plány související s vnitřním financováním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2003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Kontroly plnění plánů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Rozpočet ČSSZ a komunikace se správcem kapitoly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2010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Plánování rozpočtových prostředků (podklady pro zpracování rozpočtu ČSSZ a </w:t>
            </w:r>
            <w:r w:rsidRPr="00013CA9">
              <w:rPr>
                <w:rFonts w:cs="Tahoma"/>
              </w:rPr>
              <w:lastRenderedPageBreak/>
              <w:t>rozpočtového výhledu)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lastRenderedPageBreak/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lastRenderedPageBreak/>
              <w:t>2011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Schválený roční rozpis rozpočtových ukazatelů ČSSZ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2012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Rozpočtová opatření, změny rozpisů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2013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Vyhodnocení ročního rozpočtu (zprávy o výsledcích hospodaření za příslušný rok)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2014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Rozpis rozpočtových prostředků pro určené územní organizační jednotky ČSSZ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2015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Operativní evidence hospodaření s rozpočtovými prostředky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2016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Kontroly hospodaření ČSSZ s přidělenými rozpočtovými prostředky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Finanční analýzy a výhledy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Finanční analýzy a výhledy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2100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Finanční analýzy a výhledy příjmů z pojistného na sociální zabezpečení a příspěvku na státní politiku zaměstnanosti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2101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Finanční analýzy a výhledy výdajů ČSSZ (správních a dávkových)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2102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Finanční analýzy a výhledy obecně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22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 xml:space="preserve">Řízení nákladů, prognostika a pojistná matematika, ekonomické analýzy a ekonomické informační systémy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Řízení nákladů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2200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Organizace a metodika řízení nákladů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2201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Plán nákladů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2202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Ostatní plány nákladů (neuvedené v jiných skupinách)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2203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Kontroly plnění nákladů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Prognostika, pojistná matematika a ekonomické rozbory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2210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Prognózy a ekonomické analýzy vývoje v sociálním zabezpečení (pojištění), včetně nákladů na administraci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2211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Pojistně-matematické modely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2212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Ekonomické rozbory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222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Ekonomické informační systémy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2220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Projektová dokumentace k ekonomickým IS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2221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Dokumentace k provozovaným IS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2222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Autorizace přístupu k ekonomickým IS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2223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nezařazené dokumenty k ekonomickým IS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23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Statistika a výkaznictví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Statistická služba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2300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Organizace statistiky v 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Statistické ročenky a roční zprávy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Statistické přehledy a informace (běžné)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Statistické výkazy a evidence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2304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nezařazené dokumenty skupiny statistická služba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BD0E75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Výkaznictví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Výkaznictví obecně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 xml:space="preserve">Statistika obyvatelstva pro důchodové pojištění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Statistika obyvatel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Statistika pojištěných OSVČ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 xml:space="preserve">Statistika dávek důchodového pojištění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lastRenderedPageBreak/>
              <w:t>2330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Statistika pracovních výsledků v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2331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Statistika opravných prostředků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2332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Statistika příčin invalidity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2333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Statistika dávek důchodového pojištění obecně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2334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Výkazy v oblasti důchodového pojištění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Statistika úrazová a zdravotnických činností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2340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Statistika úrazová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2341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Záznamy o pracovních úrazech zaměstnanců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2342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 xml:space="preserve">Záznamy o nepracovních úrazech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366F37">
            <w:pPr>
              <w:rPr>
                <w:rFonts w:cs="Tahoma"/>
              </w:rPr>
            </w:pPr>
            <w:r w:rsidRPr="00013CA9">
              <w:rPr>
                <w:rFonts w:cs="Tahoma"/>
              </w:rPr>
              <w:t>2343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Statistika nemocenská a zdravotnická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366F37">
            <w:pPr>
              <w:rPr>
                <w:rFonts w:cs="Tahoma"/>
              </w:rPr>
            </w:pPr>
            <w:r w:rsidRPr="00013CA9">
              <w:rPr>
                <w:rFonts w:cs="Tahoma"/>
              </w:rPr>
              <w:t>2344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Statistika lékařské posudkové služby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2345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Statistika úrazová obecně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0E75" w:rsidRPr="00013CA9" w:rsidRDefault="00BD0E75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0E75" w:rsidRPr="00013CA9" w:rsidRDefault="00BD0E75" w:rsidP="00223D66">
            <w:pPr>
              <w:rPr>
                <w:rFonts w:cs="Tahoma"/>
                <w:u w:val="single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0E75" w:rsidRPr="00013CA9" w:rsidRDefault="00BD0E75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0E75" w:rsidRPr="00013CA9" w:rsidRDefault="00BD0E75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Statistika nemocenského pojištění a pojistného na sociální zabezpečení (pojištění)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2350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Statistika nemocenského pojištění (přehled o počtu pojištěnců)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2351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Statistika výběru pojistného na sociální zabezpečení a příspěvku na státní politiku zaměstnanosti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24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Správa majetku a jeho evidence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Správa majetku státu, s nímž hospodaří ČSSZ a jeho evidence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2400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Správa majetku státu, s nímž hospodaří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 xml:space="preserve">A 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Dokumentace k majetku státu, včetně investic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Znalecké posudky a jiné odborné posudky</w:t>
            </w:r>
            <w:r w:rsidR="000114BD" w:rsidRPr="00013CA9">
              <w:rPr>
                <w:rFonts w:cs="Tahoma"/>
              </w:rPr>
              <w:t xml:space="preserve"> investic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Ostatní nezařazené dokumenty o správě majetku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2404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Technický dozor při provádění investičních akcí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2405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Plán investičních akcí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Operativní evidence majetku státu, s nímž hospodaří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Operativní evidence majetku, s nímž hospodaří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Inventární a osobní karty, rejstřík inventárních karet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Nabývání (pořizování) majetku, hospodaření a nakládání s majetkem státu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Smluvní dokumenty (smlouvy kupní, darovací a jiné) a jiný způsob nabytí majetku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Pronájem majetku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2422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Věcná břemena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2423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Likvidace neupotřebitelného majetku státu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2424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Nakládání s majetkem státu, s nímž hospodaří ČSSZ obecně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3148" w:rsidRPr="00013CA9" w:rsidRDefault="004C3148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2425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3148" w:rsidRPr="00013CA9" w:rsidRDefault="004C3148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Pořizování neinvestičního majetku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3148" w:rsidRPr="00013CA9" w:rsidRDefault="004C3148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3148" w:rsidRPr="00013CA9" w:rsidRDefault="004C3148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 xml:space="preserve">Nakládání s majetkem státu - správa  závazků a pohledávek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2430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Pohledávky z pracovního poměru (správa, vymáhání, zajištění, nedobytnost)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2431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Pohledávky z nájemního poměru (správa, vymáhání, zajištění, nedobytnost)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2432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Pohledávky z náhrady škody (správa, vymáhání, zajištění, odškodnění, nedobytnost)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2433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Pohledávky ze sociálního zabezpečení/pojištění (správa, vymáhání, zajištění, nedobytnost)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8F59C4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F007B7">
            <w:pPr>
              <w:rPr>
                <w:rFonts w:cs="Tahoma"/>
              </w:rPr>
            </w:pPr>
            <w:r w:rsidRPr="00013CA9">
              <w:rPr>
                <w:rFonts w:cs="Tahoma"/>
              </w:rPr>
              <w:t>243</w:t>
            </w:r>
            <w:r w:rsidR="00F007B7" w:rsidRPr="00013CA9">
              <w:rPr>
                <w:rFonts w:cs="Tahoma"/>
              </w:rPr>
              <w:t>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nezařazené dokumenty správy pohledávek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F007B7">
            <w:pPr>
              <w:rPr>
                <w:rFonts w:cs="Tahoma"/>
              </w:rPr>
            </w:pPr>
            <w:r w:rsidRPr="00013CA9">
              <w:rPr>
                <w:rFonts w:cs="Tahoma"/>
              </w:rPr>
              <w:t>243</w:t>
            </w:r>
            <w:r w:rsidR="00F007B7" w:rsidRPr="00013CA9">
              <w:rPr>
                <w:rFonts w:cs="Tahoma"/>
              </w:rPr>
              <w:t>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Závazky vzniklé z činnosti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FD2416" w:rsidRPr="00013CA9" w:rsidTr="00C827AC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416" w:rsidRPr="00013CA9" w:rsidRDefault="00FD2416" w:rsidP="00C827AC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416" w:rsidRPr="00013CA9" w:rsidRDefault="00FD2416" w:rsidP="00C827AC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416" w:rsidRPr="00013CA9" w:rsidRDefault="00FD2416" w:rsidP="00C827AC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416" w:rsidRPr="00013CA9" w:rsidRDefault="00FD2416" w:rsidP="00C827AC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Inventarizace majetku státu, závazků a pohledávek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2440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Inventarizace majetku, závazků a pohledávek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lastRenderedPageBreak/>
              <w:t>2441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Inventurní soupisy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2442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Vypořádání inventarizačních rozdílů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 xml:space="preserve">S 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 xml:space="preserve">Zadávání veřejných zakázek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2450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Zadávání veřejných zakázek (způsoby zadávání, postup při zadávání)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B97F2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2451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Složení komisí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B97F2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2453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Korespondence s orgánem dohledu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B97F2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2454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Nabídky uchazečů o veřejnou zakázku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B97F2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2455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nezařazené dokumenty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B97F2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Správa ostatního majetku v užívání ČSSZ a jeho evidence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2460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Správa a evidence majetku státu v užívání ČSSZ bez příslušnosti k hospodaření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2461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Správa a evidence nestátního majetku v užívání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  <w:b/>
              </w:rPr>
              <w:t>25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  <w:b/>
              </w:rPr>
              <w:t>Finančněprávní, měnové a devizové věci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250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Finančněprávní, měnové a devizové věci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2500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Kontrola dodržování právních předpisů z oblasti účetnictví a finančního hospodaření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2501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Podpisová a dispoziční práva a jejich kontrola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2502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Věci měnové a devizové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2503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Odvod diferencí při měnovém přepočtu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251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Daně, dávky, poplatky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2510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Daně, dávky, poplatky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26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b/>
              </w:rPr>
              <w:t xml:space="preserve">Účetnictví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260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Účetnictví obecně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2600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Metodické řízení a organizace účetnictví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2601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Kontrolní funkce účetnictví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2602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Účetní operace obecně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2603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Hotovostní platební styk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2604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Bezhotovostní platební styk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C50332">
            <w:pPr>
              <w:rPr>
                <w:rFonts w:cs="Tahoma"/>
              </w:rPr>
            </w:pPr>
            <w:r w:rsidRPr="00013CA9">
              <w:rPr>
                <w:rFonts w:cs="Tahoma"/>
              </w:rPr>
              <w:t>2605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Zpracování údajů účetnictví (operativní evidence, statistika)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C50332">
            <w:pPr>
              <w:rPr>
                <w:rFonts w:cs="Tahoma"/>
              </w:rPr>
            </w:pPr>
            <w:r w:rsidRPr="00013CA9">
              <w:rPr>
                <w:rFonts w:cs="Tahoma"/>
              </w:rPr>
              <w:t>2606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Účetnictví obecně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261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Účetní dokumentace obecně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2610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Účtové osnovy a účtový rozvrh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2611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Měsíční závěrka (deník, hlavní kniha, čerpání rozpočtových prostředků, sborník, rozvaha, limitované přísliby a jejich čerpání)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2612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Roční závěrka (sborník, rozvaha, roční konta)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2613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24109">
            <w:pPr>
              <w:rPr>
                <w:rFonts w:cs="Tahoma"/>
              </w:rPr>
            </w:pPr>
            <w:r w:rsidRPr="00013CA9">
              <w:rPr>
                <w:rFonts w:cs="Tahoma"/>
              </w:rPr>
              <w:t>Účetní zápisy a účetní knihy (kniha podrozvahových účtů, pokladní knihy, knihy došlých a vydaných faktur)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2614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24109">
            <w:pPr>
              <w:rPr>
                <w:rFonts w:cs="Tahoma"/>
              </w:rPr>
            </w:pPr>
            <w:r w:rsidRPr="00013CA9">
              <w:rPr>
                <w:rFonts w:cs="Tahoma"/>
              </w:rPr>
              <w:t>Účetní doklady (ostatní faktury, bankovní a pokladní doklady, bankovní výpisy)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2615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Faktury, bankovní a pokladní doklady a bankovní výpisy související s realizací projektů realizovaných ze Strukturálních fondů EU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16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5F01D5">
            <w:pPr>
              <w:rPr>
                <w:rFonts w:cs="Tahoma"/>
              </w:rPr>
            </w:pPr>
            <w:r w:rsidRPr="00013CA9">
              <w:rPr>
                <w:rFonts w:cs="Tahoma"/>
              </w:rPr>
              <w:t>2616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Faktury investičního charakteru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2617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účetní doklady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2618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Spolupráce orgánů účetnictví při dokladových revizích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2619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Ukládání a úschova písemností účetnictví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FD2416" w:rsidRPr="00013CA9" w:rsidTr="00C827AC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416" w:rsidRPr="00013CA9" w:rsidRDefault="00FD2416" w:rsidP="00C827AC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416" w:rsidRPr="00013CA9" w:rsidRDefault="00FD2416" w:rsidP="00C827AC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416" w:rsidRPr="00013CA9" w:rsidRDefault="00FD2416" w:rsidP="00C827AC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416" w:rsidRPr="00013CA9" w:rsidRDefault="00FD2416" w:rsidP="00C827AC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262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Účetní výkazy a rozbory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lastRenderedPageBreak/>
              <w:t>2620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Měsíční účetní výkazy a rozbory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2621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Čtvrtletní účetní výkazy a rozbory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2622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 xml:space="preserve">Pololetní účetní výkazy a rozbory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2623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Roční účetní výkazy a rozbory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27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Účetnictví správních výdajů, investičních výdajů a FKSP (nedávkové účetnictví)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AF5B9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Účetnictví správních výdajů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Dlouhodobý hmotný majetek a jeho fond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Dlouhodobý nehmotný majetek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Evidence skladů a skladových prostor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2712.1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Evidenční karty materiálových fondů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2712.2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Evidenční karty zapůjčených obalů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2712.3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Skladové karty nebo knihy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2712.4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Inventární seznamy a srovnávací tabulky pro zásoby bez přirozeného úbytku nebo s přirozeným úbytkem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2712.5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Inventární kartotéky nákupu materiálových zásob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2712.6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Limitní listy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Nabídky a poptávky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2713.1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Nákupní listy a knihy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2713.2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Smlouvy, objednávky a jejich potvrzení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2713.3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Obratové soupisy zásob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2713.4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Osobní listy na nástroje, pracovní oděvy a ochranné pomůcky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2713.5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Protokoly o poškození, likvidace a ztrátě zásob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2713.6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Protokoly o vyřazení dlouhodobého hmotného majetku a drobného dlouhodobého hmotného majetku a jiného hmotného majetku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2713.7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Souhrny soupisek zásob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2713.8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D07C71">
            <w:pPr>
              <w:rPr>
                <w:rFonts w:cs="Tahoma"/>
              </w:rPr>
            </w:pPr>
            <w:r w:rsidRPr="00013CA9">
              <w:rPr>
                <w:rFonts w:cs="Tahoma"/>
              </w:rPr>
              <w:t>Výkazy skladů a výkazy o pohybu zásob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Věcné výdaje, práce a služby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Ostatní finanční náklady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Příjmy z funkční a správní činnosti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Osobní výdaje, včetně cestovních výdajů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2717.1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Cestovní účty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2717.2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Osobní výdaje, včetně cestovních výdajů v souvislosti s realizací projektů Strukturálních fondů EU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16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FKSP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Finanční příjmy FKSP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2721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Výdaje z FKSP (odměny, půjčky)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28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 xml:space="preserve">Účetnictví sociálního zabezpečení (pojištění) a pojistného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Účetnictví sociálního zabezpečení (pojištění) obecně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2800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Účetnictví dávek důchodového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Účetnictví dávek nemocenského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Účetní dokumenty výplat dávek důchodového pojištění (v tuzemsku i v zahraničí)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Podklady pro výplatu dávek, jejich změnu, vrácení dávky</w:t>
            </w:r>
            <w:r w:rsidR="00204D96" w:rsidRPr="00013CA9">
              <w:rPr>
                <w:rFonts w:cs="Tahoma"/>
              </w:rPr>
              <w:t xml:space="preserve">, regresní </w:t>
            </w:r>
            <w:r w:rsidR="00C80B8C" w:rsidRPr="00013CA9">
              <w:rPr>
                <w:rFonts w:cs="Tahoma"/>
              </w:rPr>
              <w:t>náhrady, apod</w:t>
            </w:r>
            <w:r w:rsidRPr="00013CA9">
              <w:rPr>
                <w:rFonts w:cs="Tahoma"/>
              </w:rPr>
              <w:t>.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2810.1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Platební soubory na kompatibilních mediích pro ČNB (protokoly rekapitulace, průvodky), platební seznamy, platební poukazy, přehled aprobovaných příkazů, protokol o zpracování dávky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2810.2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 xml:space="preserve">Podklady pro poskytnutí zálohy na důchod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lastRenderedPageBreak/>
              <w:t>2810.3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Podklady pro výplatu jiným osobám a ústavům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2810.4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Podklady pro vymáhání, doklady o uhrazení a odpis přeplatků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2810.5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Podklady pro nařízení výkonu rozhodnutí srážkami z důchodu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2810.6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Podklady při předání výplat dávky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2810.7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AF39A9">
            <w:pPr>
              <w:rPr>
                <w:rFonts w:cs="Tahoma"/>
              </w:rPr>
            </w:pPr>
            <w:r w:rsidRPr="00013CA9">
              <w:rPr>
                <w:rFonts w:cs="Tahoma"/>
              </w:rPr>
              <w:t>Protokoly o nezpracovaných platbách v peněžních ústavech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2810.8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Dispozice s doplatky a vratkami důchodů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2810.9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Vratky důchodů vyplácených v tuzemsku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Technika provádění výplaty dávek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doklady vznikající při výplatě důchodů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2812.1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Měsíční vyúčtování výplat důchodů ČP</w:t>
            </w:r>
            <w:r w:rsidR="00343F4C" w:rsidRPr="00013CA9">
              <w:rPr>
                <w:rFonts w:cs="Tahoma"/>
              </w:rPr>
              <w:t>, s. p.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2812.2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Účty závad – náhrady a pohledávky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2812.3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Deníky závad – náhrady a pohledávky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2812.4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Doklady o vyřízených závadách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2812.5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Obstávkové sborníky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2812.6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Seznamy účastníků připojištění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2812.7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Účty nového připojištění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2812.8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Likvidační listy</w:t>
            </w:r>
            <w:r w:rsidR="00BE5D85" w:rsidRPr="00013CA9">
              <w:rPr>
                <w:rFonts w:cs="Tahoma"/>
              </w:rPr>
              <w:t xml:space="preserve"> (po uzavření)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2812.9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Seznamy hromadných poukazů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BE5D85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2812.10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Inventarizační tabely likvidačních listů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Obstávkové účty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Tabely poukazů doplatků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C62AB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Kopie výkazů závad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Opisy elektronických souborů z ČP, s.p.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2817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Podklady pro výplatu dávek obecně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Účetní dokumenty výplat dávek nemocenského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Podklady pro výplatu dávek nemocenského pojištění a dalších dávek, jejich změnu, vrácení dávky apod.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D7988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2820.1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Rejstřík účetních dokladů o výplatách dávek nemocenského pojištění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FF1C30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Dávkové listy zaměstnanců a OSVČ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FF1C30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2822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Měsíční výkaz dávek nemocenského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2823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Sestavy dávek nemocenského pojištění vyplacených zaměstnancům a OSVČ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2824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Podklady pro výplatu dávek obecně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 xml:space="preserve">Účetní dokumenty související s výběrem pojistného na sociální zabezpečení a příspěvku na státní politiku zaměstnanosti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2830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Předpisy a odpisy zaměstnavatelů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2830.1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Předpisy pojistného zaměstnavatelů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2830.2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Předpisy sankcí zaměstnavatelů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2831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Předpisy a odpisy OSVČ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2831.1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Předpisy pojistného OSVČ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2831.2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Předpisy sankcí OSVČ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2832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Převody zůstatků zaměstnavatelů a OSVČ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462433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2833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Účetní závěrka měsíční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2834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Účetní závěrka roční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2835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Účetnictví výběru pojistného obecně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7F1D17">
            <w:pPr>
              <w:pageBreakBefore/>
              <w:rPr>
                <w:rFonts w:cs="Tahoma"/>
              </w:rPr>
            </w:pPr>
            <w:r w:rsidRPr="00013CA9">
              <w:rPr>
                <w:rFonts w:cs="Tahoma"/>
                <w:b/>
              </w:rPr>
              <w:lastRenderedPageBreak/>
              <w:t>29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7F1D17">
            <w:pPr>
              <w:pageBreakBefore/>
              <w:rPr>
                <w:rFonts w:cs="Tahoma"/>
              </w:rPr>
            </w:pPr>
            <w:r w:rsidRPr="00013CA9">
              <w:rPr>
                <w:rFonts w:cs="Tahoma"/>
                <w:b/>
              </w:rPr>
              <w:t xml:space="preserve">Projekty </w:t>
            </w:r>
            <w:r w:rsidR="003F6DE7" w:rsidRPr="00013CA9">
              <w:rPr>
                <w:rFonts w:cs="Tahoma"/>
                <w:b/>
              </w:rPr>
              <w:t xml:space="preserve">a dokumentace </w:t>
            </w:r>
            <w:r w:rsidRPr="00013CA9">
              <w:rPr>
                <w:rFonts w:cs="Tahoma"/>
                <w:b/>
              </w:rPr>
              <w:t>Strukturálních fondů EU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2AFB" w:rsidRPr="00013CA9" w:rsidRDefault="003C2AFB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2AFB" w:rsidRPr="00013CA9" w:rsidRDefault="003C2AFB" w:rsidP="00223D66">
            <w:pPr>
              <w:rPr>
                <w:rFonts w:cs="Tahoma"/>
                <w:u w:val="single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2AFB" w:rsidRPr="00013CA9" w:rsidRDefault="003C2AFB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2AFB" w:rsidRPr="00013CA9" w:rsidRDefault="003C2AFB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290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Projekty Strukturálních fondů EU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746B8C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290</w:t>
            </w:r>
            <w:r w:rsidR="00746B8C" w:rsidRPr="00013CA9">
              <w:rPr>
                <w:rFonts w:cs="Tahoma"/>
              </w:rPr>
              <w:t>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Projekty Strukturálních fondů EU (koncepce, organizace, metodické řízení, zásadní materiály)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16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746B8C">
            <w:pPr>
              <w:rPr>
                <w:rFonts w:cs="Tahoma"/>
              </w:rPr>
            </w:pPr>
            <w:r w:rsidRPr="00013CA9">
              <w:rPr>
                <w:rFonts w:cs="Tahoma"/>
              </w:rPr>
              <w:t>290</w:t>
            </w:r>
            <w:r w:rsidR="00746B8C" w:rsidRPr="00013CA9">
              <w:rPr>
                <w:rFonts w:cs="Tahoma"/>
              </w:rPr>
              <w:t>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Projekty Strukturálních fondů EU (smlouvy, studie proveditelnosti)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16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6DE7" w:rsidRPr="00013CA9" w:rsidRDefault="00164E5C" w:rsidP="005C29CB">
            <w:pPr>
              <w:rPr>
                <w:rFonts w:cs="Tahoma"/>
              </w:rPr>
            </w:pPr>
            <w:r w:rsidRPr="00013CA9">
              <w:rPr>
                <w:rFonts w:cs="Tahoma"/>
              </w:rPr>
              <w:t>290</w:t>
            </w:r>
            <w:r w:rsidR="00BE3A1E" w:rsidRPr="00013CA9">
              <w:rPr>
                <w:rFonts w:cs="Tahoma"/>
              </w:rPr>
              <w:t>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6DE7" w:rsidRPr="00013CA9" w:rsidRDefault="00164E5C" w:rsidP="009E09AA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Projekty Strukturálních fondů EU (zápisy z jednání, analýzy, tiskové zprávy, osvědčení o absolvování kurzu apod.)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151E" w:rsidRPr="00013CA9" w:rsidRDefault="00164E5C" w:rsidP="0067255A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16</w:t>
            </w:r>
          </w:p>
        </w:tc>
      </w:tr>
      <w:tr w:rsidR="008F74FF" w:rsidRPr="00763879" w:rsidTr="008F74FF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FF" w:rsidRPr="00013CA9" w:rsidRDefault="00384179" w:rsidP="008F74FF">
            <w:pPr>
              <w:tabs>
                <w:tab w:val="left" w:pos="720"/>
              </w:tabs>
              <w:rPr>
                <w:rFonts w:cs="Tahoma"/>
              </w:rPr>
            </w:pPr>
            <w:r w:rsidRPr="00013CA9">
              <w:rPr>
                <w:rFonts w:cs="Tahoma"/>
              </w:rPr>
              <w:t>2903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FF" w:rsidRPr="00013CA9" w:rsidRDefault="003C3C37" w:rsidP="008F74FF">
            <w:pPr>
              <w:rPr>
                <w:rFonts w:cs="Tahoma"/>
              </w:rPr>
            </w:pPr>
            <w:r w:rsidRPr="00013CA9">
              <w:rPr>
                <w:rFonts w:cs="Tahoma"/>
              </w:rPr>
              <w:t>Dokumentace</w:t>
            </w:r>
            <w:r w:rsidR="00384179" w:rsidRPr="00013CA9">
              <w:rPr>
                <w:rFonts w:cs="Tahoma"/>
              </w:rPr>
              <w:t xml:space="preserve"> projektů financovaných z </w:t>
            </w:r>
            <w:r w:rsidRPr="00013CA9">
              <w:rPr>
                <w:rFonts w:cs="Tahoma"/>
              </w:rPr>
              <w:t>EU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FF" w:rsidRPr="00763879" w:rsidRDefault="003C3C37" w:rsidP="008F74FF">
            <w:pPr>
              <w:jc w:val="right"/>
              <w:rPr>
                <w:rFonts w:cs="Tahoma"/>
              </w:rPr>
            </w:pPr>
            <w:r w:rsidRPr="0076387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FF" w:rsidRPr="00763879" w:rsidRDefault="00502380" w:rsidP="00502380">
            <w:pPr>
              <w:jc w:val="right"/>
              <w:rPr>
                <w:rFonts w:cs="Tahoma"/>
              </w:rPr>
            </w:pPr>
            <w:r w:rsidRPr="00763879">
              <w:rPr>
                <w:rFonts w:cs="Tahoma"/>
              </w:rPr>
              <w:t>1</w:t>
            </w:r>
            <w:r>
              <w:rPr>
                <w:rFonts w:cs="Tahoma"/>
              </w:rPr>
              <w:t>6</w:t>
            </w:r>
          </w:p>
        </w:tc>
      </w:tr>
      <w:tr w:rsidR="008F74FF" w:rsidRPr="00013CA9" w:rsidTr="008F74FF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FF" w:rsidRPr="00013CA9" w:rsidRDefault="008F74FF" w:rsidP="008F74FF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FF" w:rsidRPr="00013CA9" w:rsidRDefault="008F74FF" w:rsidP="008F74FF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FF" w:rsidRPr="00013CA9" w:rsidRDefault="008F74FF" w:rsidP="008F74FF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FF" w:rsidRPr="00013CA9" w:rsidRDefault="008F74FF" w:rsidP="008F74FF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LÉKAŘSKÁ POSUDKOVÁ SLUŽBA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30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Lékařská posudková služba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300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Lékařská posudková služba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3000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Lékařská posudková služba (koncepce, organizace, zásadní materiály)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3001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Lékařská posudková služba (metodika posuzování zdravotního stavu a pracovní neschopnosti, metodika nelékařských činnosti)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3002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Kontrolní činnost v oblasti LPS (zápisy, nápravná opatření)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3003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Rozborová činnost v oblasti LPS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3004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Vzdělávání, publikační činnost, lékařská informatika, korespondence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300</w:t>
            </w:r>
            <w:r w:rsidR="00870928" w:rsidRPr="00013CA9">
              <w:rPr>
                <w:rFonts w:cs="Tahoma"/>
              </w:rPr>
              <w:t>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Odborné posudky ve sporných případech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E5C" w:rsidRPr="00013CA9" w:rsidRDefault="00164E5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301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Dokumentace v oblasti lékařské posudkové služby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3010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Posudkové spisy, včetně lékařské dokumentace, posudků, stanovisek, záznamů z jednání apod.</w:t>
            </w:r>
            <w:r w:rsidR="00850F38" w:rsidRPr="00013CA9">
              <w:rPr>
                <w:rFonts w:cs="Tahoma"/>
              </w:rPr>
              <w:t xml:space="preserve"> (* - od úmrtí pojištěnce)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850F38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10*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3011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3026A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Odborná stanoviska pro </w:t>
            </w:r>
            <w:r w:rsidR="0023026A" w:rsidRPr="00013CA9">
              <w:rPr>
                <w:rFonts w:cs="Tahoma"/>
              </w:rPr>
              <w:t>u</w:t>
            </w:r>
            <w:r w:rsidRPr="00013CA9">
              <w:rPr>
                <w:rFonts w:cs="Tahoma"/>
              </w:rPr>
              <w:t>kládání pokut poskytovatelům zdravotních služeb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3012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10370D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Usnesení ve věcech podjatosti lékaře 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3013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Seznamy lhůt KLP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9311FB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 xml:space="preserve">DŮCHODOVÉ POJIŠTĚNÍ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40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Důchodové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400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  <w:u w:val="single"/>
              </w:rPr>
              <w:t xml:space="preserve">Důchodové pojištění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4000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Důchodové pojištění (koncepce, metodické řízení, zásadní materiály, vnitřní organizační směrnice)  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4001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 xml:space="preserve">Důchodové pojištění (vznik a zánik)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4002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Věci dávkové komise ministra práce a sociálních věcí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4003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Řízení o námitkách, soudní řízení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4004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041D0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Plnění povinnosti v důchodovém pojištění zaměstnanců a ostatních subjektů (sankce při nesplnění povinností)    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4005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Dotazy a informace o důchodovém pojištění obecně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9311FB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4006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1F0FA5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Ostatní dokumenty z oblasti důchodového pojištění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9311FB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8A7D5D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Exekuční srážky z dávek důchodového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4010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Exekuční tituly, přeplatky a ostatní nezařazené dokumenty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 xml:space="preserve">Kontrolní činnost v oblasti důchodového pojištění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4020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 xml:space="preserve">Kontrolní činnost v oblasti důchodového pojištění (koncepce, metodické řízení, zásadní materiály, vnitřní organizační směrnice) 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4021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Kontrola údajů o úmrtí (opisy úmrtních listů z matriky)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4022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C62AB6">
            <w:pPr>
              <w:rPr>
                <w:rFonts w:cs="Tahoma"/>
              </w:rPr>
            </w:pPr>
            <w:r w:rsidRPr="00013CA9">
              <w:rPr>
                <w:rFonts w:cs="Tahoma"/>
              </w:rPr>
              <w:t>Kontrola žití pro výplatu důchodů mimo území ČR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4023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Kontrola lhůt dětské evidence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F1D17">
            <w:pPr>
              <w:pageBreakBefore/>
              <w:rPr>
                <w:rFonts w:cs="Tahoma"/>
              </w:rPr>
            </w:pPr>
            <w:r w:rsidRPr="00013CA9">
              <w:rPr>
                <w:rFonts w:cs="Tahoma"/>
                <w:b/>
              </w:rPr>
              <w:lastRenderedPageBreak/>
              <w:t>41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F1D17">
            <w:pPr>
              <w:pageBreakBefore/>
              <w:rPr>
                <w:rFonts w:cs="Tahoma"/>
              </w:rPr>
            </w:pPr>
            <w:r w:rsidRPr="00013CA9">
              <w:rPr>
                <w:rFonts w:cs="Tahoma"/>
                <w:b/>
              </w:rPr>
              <w:t>Dobrovolné důchodové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Dobrovolné důchodové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3026A">
            <w:pPr>
              <w:rPr>
                <w:rFonts w:cs="Tahoma"/>
              </w:rPr>
            </w:pPr>
            <w:r w:rsidRPr="00013CA9">
              <w:rPr>
                <w:rFonts w:cs="Tahoma"/>
              </w:rPr>
              <w:t>410</w:t>
            </w:r>
            <w:r w:rsidR="0023026A" w:rsidRPr="00013CA9">
              <w:rPr>
                <w:rFonts w:cs="Tahoma"/>
              </w:rPr>
              <w:t>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Dobrovolné důchodové pojištění (věcný spis)</w:t>
            </w:r>
            <w:r w:rsidR="00850F38" w:rsidRPr="00013CA9">
              <w:rPr>
                <w:rFonts w:cs="Tahoma"/>
              </w:rPr>
              <w:t xml:space="preserve"> (* - od úmrtí pojištěnce)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850F38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10*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42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Důchodové spoření a doplňkové penzijní spoření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Důchodové spoření a doplňkové penzijní spoření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3026A">
            <w:pPr>
              <w:rPr>
                <w:rFonts w:cs="Tahoma"/>
              </w:rPr>
            </w:pPr>
            <w:r w:rsidRPr="00013CA9">
              <w:rPr>
                <w:rFonts w:cs="Tahoma"/>
              </w:rPr>
              <w:t>420</w:t>
            </w:r>
            <w:r w:rsidR="0023026A" w:rsidRPr="00013CA9">
              <w:rPr>
                <w:rFonts w:cs="Tahoma"/>
              </w:rPr>
              <w:t>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Vznik a zánik spoření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44E2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3026A">
            <w:pPr>
              <w:rPr>
                <w:rFonts w:cs="Tahoma"/>
              </w:rPr>
            </w:pPr>
            <w:r w:rsidRPr="00013CA9">
              <w:rPr>
                <w:rFonts w:cs="Tahoma"/>
              </w:rPr>
              <w:t>420</w:t>
            </w:r>
            <w:r w:rsidR="0023026A" w:rsidRPr="00013CA9">
              <w:rPr>
                <w:rFonts w:cs="Tahoma"/>
              </w:rPr>
              <w:t>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Výplata předdůchodů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3026A">
            <w:pPr>
              <w:rPr>
                <w:rFonts w:cs="Tahoma"/>
              </w:rPr>
            </w:pPr>
            <w:r w:rsidRPr="00013CA9">
              <w:rPr>
                <w:rFonts w:cs="Tahoma"/>
              </w:rPr>
              <w:t>420</w:t>
            </w:r>
            <w:r w:rsidR="0023026A" w:rsidRPr="00013CA9">
              <w:rPr>
                <w:rFonts w:cs="Tahoma"/>
              </w:rPr>
              <w:t>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dokumenty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4731E0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  <w:b/>
              </w:rPr>
              <w:t>43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  <w:b/>
              </w:rPr>
              <w:t>Důchodové pojištění osob samostatně výdělečně činných a zahraničních zaměstnanců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430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  <w:u w:val="single"/>
              </w:rPr>
              <w:t xml:space="preserve">Důchodové pojištění osob samostatně výdělečně činných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4300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 xml:space="preserve">Evidence OSVČ a její součásti (věcné spisy)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850F38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  <w:r w:rsidR="00BE3A1E" w:rsidRPr="00013CA9">
              <w:rPr>
                <w:rFonts w:cs="Tahoma"/>
              </w:rPr>
              <w:t>0</w:t>
            </w:r>
            <w:r w:rsidRPr="00013CA9">
              <w:rPr>
                <w:rFonts w:cs="Tahoma"/>
              </w:rPr>
              <w:t>*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4301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Spis (katastr) OSVČ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850F38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  <w:r w:rsidR="00BE3A1E" w:rsidRPr="00013CA9">
              <w:rPr>
                <w:rFonts w:cs="Tahoma"/>
              </w:rPr>
              <w:t>0</w:t>
            </w:r>
            <w:r w:rsidRPr="00013CA9">
              <w:rPr>
                <w:rFonts w:cs="Tahoma"/>
              </w:rPr>
              <w:t>*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4302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F307BB">
            <w:pPr>
              <w:jc w:val="left"/>
              <w:rPr>
                <w:rFonts w:cs="Tahoma"/>
              </w:rPr>
            </w:pPr>
            <w:r w:rsidRPr="00013CA9">
              <w:rPr>
                <w:rFonts w:cs="Tahoma"/>
              </w:rPr>
              <w:t>Přihlášky a odhlášky OSVČ k důchodovému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850F38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  <w:r w:rsidR="00BE3A1E" w:rsidRPr="00013CA9">
              <w:rPr>
                <w:rFonts w:cs="Tahoma"/>
              </w:rPr>
              <w:t>0</w:t>
            </w:r>
            <w:r w:rsidRPr="00013CA9">
              <w:rPr>
                <w:rFonts w:cs="Tahoma"/>
              </w:rPr>
              <w:t>*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4303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Potvrzení o zaměstnání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850F38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  <w:r w:rsidR="00BE3A1E" w:rsidRPr="00013CA9">
              <w:rPr>
                <w:rFonts w:cs="Tahoma"/>
              </w:rPr>
              <w:t>0</w:t>
            </w:r>
            <w:r w:rsidRPr="00013CA9">
              <w:rPr>
                <w:rFonts w:cs="Tahoma"/>
              </w:rPr>
              <w:t>*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4304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Vyměřovací základy OSVČ (ELDZ)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850F38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  <w:r w:rsidR="00BE3A1E" w:rsidRPr="00013CA9">
              <w:rPr>
                <w:rFonts w:cs="Tahoma"/>
              </w:rPr>
              <w:t>0</w:t>
            </w:r>
            <w:r w:rsidRPr="00013CA9">
              <w:rPr>
                <w:rFonts w:cs="Tahoma"/>
              </w:rPr>
              <w:t>*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4305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Provádění oprav o dobách pojištění OSVČ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850F38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  <w:r w:rsidR="00BE3A1E" w:rsidRPr="00013CA9">
              <w:rPr>
                <w:rFonts w:cs="Tahoma"/>
              </w:rPr>
              <w:t>0</w:t>
            </w:r>
            <w:r w:rsidRPr="00013CA9">
              <w:rPr>
                <w:rFonts w:cs="Tahoma"/>
              </w:rPr>
              <w:t>*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4306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Rozhodování ve věcech důchodového pojištění OSVČ (rozhodnutí, opravné prostředky)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850F38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  <w:r w:rsidR="00BE3A1E" w:rsidRPr="00013CA9">
              <w:rPr>
                <w:rFonts w:cs="Tahoma"/>
              </w:rPr>
              <w:t>0</w:t>
            </w:r>
            <w:r w:rsidRPr="00013CA9">
              <w:rPr>
                <w:rFonts w:cs="Tahoma"/>
              </w:rPr>
              <w:t>*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4307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Plnění povinností OSVČ v důchodovém pojištění (sankce při neplnění)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  <w:r w:rsidR="00734E0B" w:rsidRPr="00013CA9">
              <w:rPr>
                <w:rFonts w:cs="Tahoma"/>
              </w:rPr>
              <w:t>*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4308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Oznámení o zahájení nebo ukončení samostatné výdělečné činnosti, jednotné registrační formuláře, změnové listy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850F38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  <w:r w:rsidR="00BE3A1E" w:rsidRPr="00013CA9">
              <w:rPr>
                <w:rFonts w:cs="Tahoma"/>
              </w:rPr>
              <w:t>0</w:t>
            </w:r>
            <w:r w:rsidRPr="00013CA9">
              <w:rPr>
                <w:rFonts w:cs="Tahoma"/>
              </w:rPr>
              <w:t>*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4309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Přehledy o příjmech a výdajích OSVČ</w:t>
            </w:r>
          </w:p>
          <w:p w:rsidR="00850F38" w:rsidRPr="00013CA9" w:rsidRDefault="00850F38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(* - od úmrtí pojištěnce)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850F38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  <w:r w:rsidR="00BE3A1E" w:rsidRPr="00013CA9">
              <w:rPr>
                <w:rFonts w:cs="Tahoma"/>
              </w:rPr>
              <w:t>0</w:t>
            </w:r>
            <w:r w:rsidRPr="00013CA9">
              <w:rPr>
                <w:rFonts w:cs="Tahoma"/>
              </w:rPr>
              <w:t>*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44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Správa nárokových podkladů a dávkových spisů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440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Podklady o pojištění a hodnocení dob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4400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Správa nárokových podkladů a dávkových spisů (koncepce, metodické řízení, zásadní materiály, instruktážní/školící  a publikační činnost, podklady pro pojištění a hodnocení dob pojištění)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4401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Evidenční listy důchodového pojištění a ostatní nárokové podklady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F307BB">
            <w:pPr>
              <w:rPr>
                <w:rFonts w:cs="Tahoma"/>
              </w:rPr>
            </w:pPr>
            <w:r w:rsidRPr="00013CA9">
              <w:rPr>
                <w:rFonts w:cs="Tahoma"/>
              </w:rPr>
              <w:t>4402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Průběh pojištění (informativní osobní list důchodového pojištění)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4403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Rozhodnutí ve věci sporu o ELDP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4404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Rozhodnutí o prominutí zmeškání úkonu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2959D8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u w:val="single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441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 xml:space="preserve">Doby pojištění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4410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Doby pojištění (průběh pojištění, potvrzení o dobách pojištění, hodnocení dob pojištění -předávání podkladů)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578FE">
            <w:pPr>
              <w:rPr>
                <w:rFonts w:cs="Tahoma"/>
              </w:rPr>
            </w:pPr>
            <w:r w:rsidRPr="00013CA9">
              <w:rPr>
                <w:rFonts w:cs="Tahoma"/>
              </w:rPr>
              <w:t>4411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943C9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Rozhodování o době a rozsahu péče (o dítě, o osobu </w:t>
            </w:r>
            <w:r w:rsidR="00DE31D1" w:rsidRPr="00013CA9">
              <w:rPr>
                <w:rFonts w:cs="Tahoma"/>
              </w:rPr>
              <w:t>závislou</w:t>
            </w:r>
            <w:r w:rsidR="002943C9" w:rsidRPr="00013CA9">
              <w:rPr>
                <w:rFonts w:cs="Tahoma"/>
              </w:rPr>
              <w:t>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7E643A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4412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D34310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Ostatní nezařazené dokumenty skupiny doby pojištění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578FE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45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Dávky důchodového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450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 xml:space="preserve">Dávky důchodového pojištění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4500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776AB">
            <w:pPr>
              <w:rPr>
                <w:rFonts w:cs="Tahoma"/>
              </w:rPr>
            </w:pPr>
            <w:r w:rsidRPr="00013CA9">
              <w:rPr>
                <w:rFonts w:cs="Tahoma"/>
              </w:rPr>
              <w:t>Dávky důchodového pojištění (koncepce, metodické řízení, zásadní materiály, vnitřní organizační směrnice)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2959D8" w:rsidP="002959D8">
            <w:pPr>
              <w:rPr>
                <w:rFonts w:cs="Tahoma"/>
              </w:rPr>
            </w:pPr>
            <w:r w:rsidRPr="00013CA9">
              <w:rPr>
                <w:rFonts w:cs="Tahoma"/>
              </w:rPr>
              <w:t>450</w:t>
            </w:r>
            <w:r>
              <w:rPr>
                <w:rFonts w:cs="Tahoma"/>
              </w:rPr>
              <w:t>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Zvyšování důchodů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2959D8" w:rsidP="002959D8">
            <w:pPr>
              <w:rPr>
                <w:rFonts w:cs="Tahoma"/>
              </w:rPr>
            </w:pPr>
            <w:r w:rsidRPr="00013CA9">
              <w:rPr>
                <w:rFonts w:cs="Tahoma"/>
              </w:rPr>
              <w:t>450</w:t>
            </w:r>
            <w:r>
              <w:rPr>
                <w:rFonts w:cs="Tahoma"/>
              </w:rPr>
              <w:t>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Dotazy a informace v konkrétních dávkových věcech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9311FB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2959D8" w:rsidP="002959D8">
            <w:pPr>
              <w:rPr>
                <w:rFonts w:cs="Tahoma"/>
              </w:rPr>
            </w:pPr>
            <w:r w:rsidRPr="00013CA9">
              <w:rPr>
                <w:rFonts w:cs="Tahoma"/>
              </w:rPr>
              <w:lastRenderedPageBreak/>
              <w:t>450</w:t>
            </w:r>
            <w:r>
              <w:rPr>
                <w:rFonts w:cs="Tahoma"/>
              </w:rPr>
              <w:t>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907651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nezařazené dokumenty skupiny</w:t>
            </w:r>
            <w:r w:rsidR="008D7CDD">
              <w:rPr>
                <w:rFonts w:cs="Tahoma"/>
              </w:rPr>
              <w:t xml:space="preserve"> </w:t>
            </w:r>
            <w:r w:rsidRPr="00013CA9">
              <w:rPr>
                <w:rFonts w:cs="Tahoma"/>
              </w:rPr>
              <w:t xml:space="preserve">dávky důchodového pojištění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2959D8" w:rsidP="002959D8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450</w:t>
            </w:r>
            <w:r>
              <w:rPr>
                <w:rFonts w:cs="Tahoma"/>
              </w:rPr>
              <w:t>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62773E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Dávkové spisy důchodového pojištění (dávkové spisy jednotlivých poživatelů dávek důchodového pojištění) (* - 1 rok od úmrtí důchodce)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1*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7578FE">
            <w:pPr>
              <w:rPr>
                <w:rFonts w:cs="Tahoma"/>
              </w:rPr>
            </w:pPr>
            <w:r w:rsidRPr="00013CA9">
              <w:rPr>
                <w:rFonts w:cs="Tahoma"/>
              </w:rPr>
              <w:t>451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 xml:space="preserve">Řízení o dávkách důchodového pojištění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578FE">
            <w:pPr>
              <w:rPr>
                <w:rFonts w:cs="Tahoma"/>
              </w:rPr>
            </w:pPr>
            <w:r w:rsidRPr="00013CA9">
              <w:rPr>
                <w:rFonts w:cs="Tahoma"/>
              </w:rPr>
              <w:t>4510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Odstraňování tvrdostí, které by se vyskytly při provádění zákona o důchodovém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578FE">
            <w:pPr>
              <w:rPr>
                <w:rFonts w:cs="Tahoma"/>
              </w:rPr>
            </w:pPr>
            <w:r w:rsidRPr="00013CA9">
              <w:rPr>
                <w:rFonts w:cs="Tahoma"/>
              </w:rPr>
              <w:t>4511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nezařazené dokumenty skupiny řízení o dávkách důchodového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DC048D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578FE">
            <w:pPr>
              <w:rPr>
                <w:rFonts w:cs="Tahoma"/>
              </w:rPr>
            </w:pPr>
            <w:r w:rsidRPr="00013CA9">
              <w:rPr>
                <w:rFonts w:cs="Tahoma"/>
              </w:rPr>
              <w:t>4512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Dokumenty (formuláře) podle komunitárního práva a bilaterálních smluv o sociálním zabezpečení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F119DF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578FE">
            <w:pPr>
              <w:rPr>
                <w:rFonts w:cs="Tahoma"/>
              </w:rPr>
            </w:pPr>
            <w:r w:rsidRPr="00013CA9">
              <w:rPr>
                <w:rFonts w:cs="Tahoma"/>
              </w:rPr>
              <w:t>452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 xml:space="preserve">Výplata dávek důchodového pojištění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578FE">
            <w:pPr>
              <w:rPr>
                <w:rFonts w:cs="Tahoma"/>
              </w:rPr>
            </w:pPr>
            <w:r w:rsidRPr="00013CA9">
              <w:rPr>
                <w:rFonts w:cs="Tahoma"/>
              </w:rPr>
              <w:t>4520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Výplata dávek důchodového pojištění (hotovostní i bezhotovostní, sestavování výplat)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578FE">
            <w:pPr>
              <w:rPr>
                <w:rFonts w:cs="Tahoma"/>
              </w:rPr>
            </w:pPr>
            <w:r w:rsidRPr="00013CA9">
              <w:rPr>
                <w:rFonts w:cs="Tahoma"/>
              </w:rPr>
              <w:t>4521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Výplata dávek důchodového pojištění zákonným zástupcům, opatrovníkům a zvláštním příjemcům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578FE">
            <w:pPr>
              <w:rPr>
                <w:rFonts w:cs="Tahoma"/>
              </w:rPr>
            </w:pPr>
            <w:r w:rsidRPr="00013CA9">
              <w:rPr>
                <w:rFonts w:cs="Tahoma"/>
              </w:rPr>
              <w:t>4522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Reklamace výplat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4523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Potvrzení o výplatě dávek důchodového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578FE">
            <w:pPr>
              <w:rPr>
                <w:rFonts w:cs="Tahoma"/>
              </w:rPr>
            </w:pPr>
            <w:r w:rsidRPr="00013CA9">
              <w:rPr>
                <w:rFonts w:cs="Tahoma"/>
              </w:rPr>
              <w:t>4524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Přeplatky na dávkách důchodového pojištění (evidence a inventarizace, řízení, úhrada – splátkový režim, prominutí)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578FE">
            <w:pPr>
              <w:rPr>
                <w:rFonts w:cs="Tahoma"/>
              </w:rPr>
            </w:pPr>
            <w:r w:rsidRPr="00013CA9">
              <w:rPr>
                <w:rFonts w:cs="Tahoma"/>
              </w:rPr>
              <w:t>4525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Předávání výplat důchodů jiným orgánům sociálního zabezpečení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578FE">
            <w:pPr>
              <w:rPr>
                <w:rFonts w:cs="Tahoma"/>
              </w:rPr>
            </w:pPr>
            <w:r w:rsidRPr="00013CA9">
              <w:rPr>
                <w:rFonts w:cs="Tahoma"/>
              </w:rPr>
              <w:t>4526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Důchodová služba České pošty, s. p.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3A1E" w:rsidRPr="00013CA9" w:rsidRDefault="00BE3A1E" w:rsidP="007578FE">
            <w:pPr>
              <w:rPr>
                <w:rFonts w:cs="Tahoma"/>
              </w:rPr>
            </w:pPr>
            <w:r w:rsidRPr="00013CA9">
              <w:rPr>
                <w:rFonts w:cs="Tahoma"/>
              </w:rPr>
              <w:t>4527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Kmenové soubory výplat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578FE">
            <w:pPr>
              <w:rPr>
                <w:rFonts w:cs="Tahoma"/>
              </w:rPr>
            </w:pPr>
            <w:r w:rsidRPr="00013CA9">
              <w:rPr>
                <w:rFonts w:cs="Tahoma"/>
              </w:rPr>
              <w:t>4528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nezařazené dokumenty skupiny výplat dávek důchodového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FF5935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578FE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578FE">
            <w:pPr>
              <w:rPr>
                <w:rFonts w:cs="Tahoma"/>
              </w:rPr>
            </w:pPr>
            <w:r w:rsidRPr="00013CA9">
              <w:rPr>
                <w:rFonts w:cs="Tahoma"/>
              </w:rPr>
              <w:t>453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Řízení o námitkách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578FE">
            <w:pPr>
              <w:rPr>
                <w:rFonts w:cs="Tahoma"/>
              </w:rPr>
            </w:pPr>
            <w:r w:rsidRPr="00013CA9">
              <w:rPr>
                <w:rFonts w:cs="Tahoma"/>
              </w:rPr>
              <w:t>4530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Řízení o námitkách (koncepce, metodické řízení, zásadní materiály, instruktážní, školicí a publikační činnost)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FF5935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8C59A3" w:rsidP="008C59A3">
            <w:pPr>
              <w:rPr>
                <w:rFonts w:cs="Tahoma"/>
              </w:rPr>
            </w:pPr>
            <w:r w:rsidRPr="00013CA9">
              <w:rPr>
                <w:rFonts w:cs="Tahoma"/>
              </w:rPr>
              <w:t>453</w:t>
            </w:r>
            <w:r>
              <w:rPr>
                <w:rFonts w:cs="Tahoma"/>
              </w:rPr>
              <w:t>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nezařazené dokumenty skupiny řízení o námitkách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FF5935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405474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OSTATNÍ PROCESY SOCIÁLNÍHO ZABEZPEČENÍ (POJIŠTĚNÍ)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3C28BF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50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b/>
              </w:rPr>
              <w:t xml:space="preserve">Vnější kontrolní činnost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3C28BF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3C28BF">
            <w:pPr>
              <w:rPr>
                <w:rFonts w:cs="Tahoma"/>
              </w:rPr>
            </w:pPr>
            <w:r w:rsidRPr="00013CA9">
              <w:rPr>
                <w:rFonts w:cs="Tahoma"/>
              </w:rPr>
              <w:t>500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 xml:space="preserve">Kontrolní činnost v oblasti sociálního zabezpečení (pojištění)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3C28BF">
            <w:pPr>
              <w:rPr>
                <w:rFonts w:cs="Tahoma"/>
              </w:rPr>
            </w:pPr>
            <w:r w:rsidRPr="00013CA9">
              <w:rPr>
                <w:rFonts w:cs="Tahoma"/>
              </w:rPr>
              <w:t>5000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Kontrolní činnost v oblasti sociálního zabezpečení/pojištění (koncepce, metodické řízení, zásadní materiály, instruktážní/školící a publikační činnost)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5001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Plán kontrol zaměstnavatelů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FD5EB2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5002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Kontrola zaměstnavatelů (příprava, zahájení, provádění, ukončení, kontrolní spisy, protokoly)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E96C94" w:rsidP="00EA1652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5003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Resortní koordinované kontroly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E96C94" w:rsidP="00EA1652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5004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Kontrola OSVČ (kontrolní spisy, protokoly)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5005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Kontrola plnění povinností zaměstnavatelů v oblasti odvodu pojistného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CA7D54">
            <w:pPr>
              <w:rPr>
                <w:rFonts w:cs="Tahoma"/>
              </w:rPr>
            </w:pPr>
            <w:r w:rsidRPr="00013CA9">
              <w:rPr>
                <w:rFonts w:cs="Tahoma"/>
              </w:rPr>
              <w:t>5006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Kontrola plnění povinností zaměstnavatelů v oblasti nemocenského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5007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Kontrola plnění povinností zaměstnavatelů v oblasti důchodového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5008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Vyřizování námitek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5009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Průběžné a roční zprávy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FD5EB2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3B1D51">
            <w:pPr>
              <w:rPr>
                <w:rFonts w:cs="Tahoma"/>
              </w:rPr>
            </w:pPr>
            <w:r w:rsidRPr="00013CA9">
              <w:rPr>
                <w:rFonts w:cs="Tahoma"/>
              </w:rPr>
              <w:t>50</w:t>
            </w:r>
            <w:r w:rsidR="003B1D51" w:rsidRPr="00013CA9">
              <w:rPr>
                <w:rFonts w:cs="Tahoma"/>
              </w:rPr>
              <w:t>09.1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Statistika (vyhodnocení) kontrolní činnosti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FD5EB2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50</w:t>
            </w:r>
            <w:r w:rsidR="003B1D51" w:rsidRPr="00013CA9">
              <w:rPr>
                <w:rFonts w:cs="Tahoma"/>
              </w:rPr>
              <w:t>09.2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Evidence nedosažitelných subjektů (spisy)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50</w:t>
            </w:r>
            <w:r w:rsidR="003B1D51" w:rsidRPr="00013CA9">
              <w:rPr>
                <w:rFonts w:cs="Tahoma"/>
              </w:rPr>
              <w:t>09.3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Požadavky na úpravu aplikační podpory ve vztahu ke kontrolní činnosti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50</w:t>
            </w:r>
            <w:r w:rsidR="003B1D51" w:rsidRPr="00013CA9">
              <w:rPr>
                <w:rFonts w:cs="Tahoma"/>
              </w:rPr>
              <w:t>09.4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Korespondence, dotazy a informace ke kontrolní činnosti, ostatní nezařazené dokumenty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FD5EB2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51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Správa údajové základny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510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Správa údajové základny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5100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Správa údajů o pojištěncích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5101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Správa údajů o ostatních subjektech sociálního zabezpečení (pojištění)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5102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Digitalizace údajové základny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3C45" w:rsidRPr="00013CA9" w:rsidRDefault="00BE3A1E" w:rsidP="00366B58">
            <w:pPr>
              <w:rPr>
                <w:rFonts w:cs="Tahoma"/>
              </w:rPr>
            </w:pPr>
            <w:r w:rsidRPr="00013CA9">
              <w:rPr>
                <w:rFonts w:cs="Tahoma"/>
              </w:rPr>
              <w:t>5103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3C45" w:rsidRPr="00013CA9" w:rsidRDefault="00BE3A1E" w:rsidP="00366B58">
            <w:pPr>
              <w:rPr>
                <w:rFonts w:cs="Tahoma"/>
              </w:rPr>
            </w:pPr>
            <w:r w:rsidRPr="00013CA9">
              <w:rPr>
                <w:rFonts w:cs="Tahoma"/>
              </w:rPr>
              <w:t>Poskytování informací z registru pojištěnců</w:t>
            </w:r>
            <w:r w:rsidR="004A0805" w:rsidRPr="00013CA9">
              <w:rPr>
                <w:rFonts w:cs="Tahoma"/>
              </w:rPr>
              <w:t xml:space="preserve"> a zaměstnavatelů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02F0" w:rsidRPr="00013CA9" w:rsidRDefault="00BE3A1E" w:rsidP="00366B58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02F0" w:rsidRPr="00013CA9" w:rsidRDefault="00BE3A1E" w:rsidP="00366B58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1D72" w:rsidRPr="00013CA9" w:rsidRDefault="00366B58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5104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1D72" w:rsidRPr="00013CA9" w:rsidRDefault="00366B58" w:rsidP="00223D66">
            <w:pPr>
              <w:rPr>
                <w:rFonts w:cs="Tahoma"/>
              </w:rPr>
            </w:pPr>
            <w:r w:rsidRPr="00013CA9">
              <w:rPr>
                <w:rFonts w:cs="Tahoma"/>
                <w:szCs w:val="20"/>
              </w:rPr>
              <w:t>Správa údajové základny (koncepce, metodické řízení, zásadní materiály, vnitřní organizační směrnice)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1D72" w:rsidRPr="00013CA9" w:rsidRDefault="00366B58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1D72" w:rsidRPr="00013CA9" w:rsidRDefault="00366B58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511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Identifikační údaje pojištěnců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5110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Správa identifikačních údajů</w:t>
            </w:r>
            <w:r w:rsidR="007902F0" w:rsidRPr="00013CA9">
              <w:rPr>
                <w:rFonts w:cs="Tahoma"/>
              </w:rPr>
              <w:t xml:space="preserve"> pojištěnců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6BEF" w:rsidRPr="00013CA9" w:rsidRDefault="00BE3A1E" w:rsidP="007C2D1C">
            <w:pPr>
              <w:rPr>
                <w:rFonts w:cs="Tahoma"/>
              </w:rPr>
            </w:pPr>
            <w:r w:rsidRPr="00013CA9">
              <w:rPr>
                <w:rFonts w:cs="Tahoma"/>
              </w:rPr>
              <w:t>5111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6BEF" w:rsidRPr="00013CA9" w:rsidRDefault="00BE3A1E" w:rsidP="007C2D1C">
            <w:pPr>
              <w:rPr>
                <w:rFonts w:cs="Tahoma"/>
              </w:rPr>
            </w:pPr>
            <w:r w:rsidRPr="00013CA9">
              <w:rPr>
                <w:rFonts w:cs="Tahoma"/>
              </w:rPr>
              <w:t>Agenda rodných čísel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6BEF" w:rsidRPr="00013CA9" w:rsidRDefault="00BE3A1E" w:rsidP="007C2D1C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6BEF" w:rsidRPr="00013CA9" w:rsidRDefault="00BE3A1E" w:rsidP="007C2D1C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2D1C" w:rsidRPr="00013CA9" w:rsidRDefault="007C2D1C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5112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2D1C" w:rsidRPr="00013CA9" w:rsidRDefault="007C2D1C" w:rsidP="00223D66">
            <w:pPr>
              <w:rPr>
                <w:rFonts w:cs="Tahoma"/>
              </w:rPr>
            </w:pPr>
            <w:r w:rsidRPr="00013CA9">
              <w:rPr>
                <w:rFonts w:cs="Tahoma"/>
                <w:szCs w:val="20"/>
              </w:rPr>
              <w:t>Správa identifikačních údajů ostatních subjektů sociálního zabezpečení (pojištění)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2D1C" w:rsidRPr="00013CA9" w:rsidRDefault="007C2D1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2D1C" w:rsidRPr="00013CA9" w:rsidRDefault="007C2D1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B58" w:rsidRPr="00013CA9" w:rsidRDefault="00366B58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B58" w:rsidRPr="00013CA9" w:rsidRDefault="00366B58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B58" w:rsidRPr="00013CA9" w:rsidRDefault="00366B58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B58" w:rsidRPr="00013CA9" w:rsidRDefault="00366B58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B58" w:rsidRPr="00013CA9" w:rsidRDefault="00C76C0B" w:rsidP="00C76C0B">
            <w:pPr>
              <w:rPr>
                <w:rFonts w:cs="Tahoma"/>
              </w:rPr>
            </w:pPr>
            <w:r w:rsidRPr="00013CA9">
              <w:rPr>
                <w:rFonts w:cs="Tahoma"/>
              </w:rPr>
              <w:t>512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B58" w:rsidRPr="00013CA9" w:rsidRDefault="00C76C0B" w:rsidP="00223D66">
            <w:pPr>
              <w:rPr>
                <w:rFonts w:cs="Tahoma"/>
              </w:rPr>
            </w:pPr>
            <w:r w:rsidRPr="00013CA9">
              <w:rPr>
                <w:rFonts w:cs="Tahoma"/>
                <w:szCs w:val="20"/>
                <w:u w:val="single"/>
              </w:rPr>
              <w:t>Datový katalog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B58" w:rsidRPr="00013CA9" w:rsidRDefault="00366B58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B58" w:rsidRPr="00013CA9" w:rsidRDefault="00366B58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B58" w:rsidRPr="00013CA9" w:rsidRDefault="00C76C0B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5120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B58" w:rsidRPr="00013CA9" w:rsidRDefault="00C76C0B" w:rsidP="00223D66">
            <w:pPr>
              <w:rPr>
                <w:rFonts w:cs="Tahoma"/>
              </w:rPr>
            </w:pPr>
            <w:r w:rsidRPr="00013CA9">
              <w:rPr>
                <w:rFonts w:cs="Tahoma"/>
                <w:szCs w:val="20"/>
              </w:rPr>
              <w:t>Datový katalog (koncepce, metodické řízení, zásadní materiály, vnitřní organizační směrnice)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B58" w:rsidRPr="00013CA9" w:rsidRDefault="00C76C0B" w:rsidP="00C76C0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B58" w:rsidRPr="00013CA9" w:rsidRDefault="00C76C0B" w:rsidP="00C76C0B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B58" w:rsidRPr="00013CA9" w:rsidRDefault="00366B58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5121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B58" w:rsidRPr="00013CA9" w:rsidRDefault="00366B58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Správa datového katalogu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B58" w:rsidRPr="00013CA9" w:rsidRDefault="00366B58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6B58" w:rsidRPr="00013CA9" w:rsidRDefault="00366B58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52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Dávky odškodnění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520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 xml:space="preserve">Dávky (odškodnění) poskytované státem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CA4C9C" w:rsidP="00CA4C9C">
            <w:pPr>
              <w:rPr>
                <w:rFonts w:cs="Tahoma"/>
              </w:rPr>
            </w:pPr>
            <w:r w:rsidRPr="00013CA9">
              <w:rPr>
                <w:rFonts w:cs="Tahoma"/>
              </w:rPr>
              <w:t>52</w:t>
            </w:r>
            <w:r>
              <w:rPr>
                <w:rFonts w:cs="Tahoma"/>
              </w:rPr>
              <w:t>0</w:t>
            </w:r>
            <w:r w:rsidRPr="00013CA9">
              <w:rPr>
                <w:rFonts w:cs="Tahoma"/>
              </w:rPr>
              <w:t>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Ostatní dávky (odškodnění) poskytované státem (metodické řízení, zásadní materiály, vnitřní organizační směrnice)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CA4C9C" w:rsidP="00CA4C9C">
            <w:pPr>
              <w:rPr>
                <w:rFonts w:cs="Tahoma"/>
              </w:rPr>
            </w:pPr>
            <w:r w:rsidRPr="00013CA9">
              <w:rPr>
                <w:rFonts w:cs="Tahoma"/>
              </w:rPr>
              <w:t>52</w:t>
            </w:r>
            <w:r>
              <w:rPr>
                <w:rFonts w:cs="Tahoma"/>
              </w:rPr>
              <w:t>0</w:t>
            </w:r>
            <w:r w:rsidRPr="00013CA9">
              <w:rPr>
                <w:rFonts w:cs="Tahoma"/>
              </w:rPr>
              <w:t>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Výplata dávky (odškodnění), přeplatky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  <w:b/>
              </w:rPr>
              <w:t>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  <w:b/>
              </w:rPr>
              <w:t>NEMOCENSKÉ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60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b/>
              </w:rPr>
              <w:t>Nemocenské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 xml:space="preserve">Nemocenské pojištění obecně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6000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Nemocenské pojištění (koncepce, metodické řízení, publikační činnost a ostatní zásadní dokumentace)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6001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Rejstřík organizací (do 31. 12. 2008)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6002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 xml:space="preserve">Registr zaměstnavatelů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8E64E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6003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Registr pojištěnců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8E64E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6004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Plnění povinností v nemocenském pojištění zaměstnavatelů, zaměstnanců a jiných oprávněných osob (sankce za neplnění povinností)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C4224">
            <w:pPr>
              <w:rPr>
                <w:rFonts w:cs="Tahoma"/>
              </w:rPr>
            </w:pPr>
            <w:r w:rsidRPr="00013CA9">
              <w:rPr>
                <w:rFonts w:cs="Tahoma"/>
              </w:rPr>
              <w:t>600</w:t>
            </w:r>
            <w:r w:rsidR="007C4224" w:rsidRPr="00013CA9">
              <w:rPr>
                <w:rFonts w:cs="Tahoma"/>
              </w:rPr>
              <w:t>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Korespondence, dotazy a informace v nemocenském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892C2C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C4224">
            <w:pPr>
              <w:rPr>
                <w:rFonts w:cs="Tahoma"/>
              </w:rPr>
            </w:pPr>
            <w:r w:rsidRPr="00013CA9">
              <w:rPr>
                <w:rFonts w:cs="Tahoma"/>
              </w:rPr>
              <w:t>600</w:t>
            </w:r>
            <w:r w:rsidR="007C4224" w:rsidRPr="00013CA9">
              <w:rPr>
                <w:rFonts w:cs="Tahoma"/>
              </w:rPr>
              <w:t>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Rozborová činnost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7C4224">
            <w:pPr>
              <w:rPr>
                <w:rFonts w:cs="Tahoma"/>
              </w:rPr>
            </w:pPr>
            <w:r w:rsidRPr="00013CA9">
              <w:rPr>
                <w:rFonts w:cs="Tahoma"/>
              </w:rPr>
              <w:t>600</w:t>
            </w:r>
            <w:r w:rsidR="007C4224" w:rsidRPr="00013CA9">
              <w:rPr>
                <w:rFonts w:cs="Tahoma"/>
              </w:rPr>
              <w:t>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nezařazené dokumenty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61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Nemocenské pojištění zaměstnanců</w:t>
            </w:r>
          </w:p>
        </w:tc>
        <w:tc>
          <w:tcPr>
            <w:tcW w:w="441" w:type="pct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Nemocenské pojištění zaměstnanců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C827AC" w:rsidP="00C827AC">
            <w:pPr>
              <w:rPr>
                <w:rFonts w:cs="Tahoma"/>
              </w:rPr>
            </w:pPr>
            <w:r w:rsidRPr="00013CA9">
              <w:rPr>
                <w:rFonts w:cs="Tahoma"/>
              </w:rPr>
              <w:t>610</w:t>
            </w:r>
            <w:r>
              <w:rPr>
                <w:rFonts w:cs="Tahoma"/>
              </w:rPr>
              <w:t>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Rejstřík (registr) malých organizací (do 31. 12. 2008)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C827AC" w:rsidP="00C827AC">
            <w:pPr>
              <w:rPr>
                <w:rFonts w:cs="Tahoma"/>
              </w:rPr>
            </w:pPr>
            <w:r w:rsidRPr="00013CA9">
              <w:rPr>
                <w:rFonts w:cs="Tahoma"/>
              </w:rPr>
              <w:t>610</w:t>
            </w:r>
            <w:r>
              <w:rPr>
                <w:rFonts w:cs="Tahoma"/>
              </w:rPr>
              <w:t>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Katastr zaměstnavatele po vyjmutí oznámení o nástupu do zaměstnání a přehledů o vyměřovacích základech a o výši pojistného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C827AC" w:rsidP="00C827AC">
            <w:pPr>
              <w:rPr>
                <w:rFonts w:cs="Tahoma"/>
              </w:rPr>
            </w:pPr>
            <w:r w:rsidRPr="00013CA9">
              <w:rPr>
                <w:rFonts w:cs="Tahoma"/>
              </w:rPr>
              <w:t>610</w:t>
            </w:r>
            <w:r>
              <w:rPr>
                <w:rFonts w:cs="Tahoma"/>
              </w:rPr>
              <w:t>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Evidence zaměstnanců obecně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C827AC" w:rsidP="00C827AC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610</w:t>
            </w:r>
            <w:r>
              <w:rPr>
                <w:rFonts w:cs="Tahoma"/>
              </w:rPr>
              <w:t>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Oznámení o nástupu do zaměstnání/skončení zaměstnání, hlášení změn a oprav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5D4300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C827AC" w:rsidP="00C827AC">
            <w:pPr>
              <w:rPr>
                <w:rFonts w:cs="Tahoma"/>
              </w:rPr>
            </w:pPr>
            <w:r w:rsidRPr="00013CA9">
              <w:rPr>
                <w:rFonts w:cs="Tahoma"/>
              </w:rPr>
              <w:t>610</w:t>
            </w:r>
            <w:r>
              <w:rPr>
                <w:rFonts w:cs="Tahoma"/>
              </w:rPr>
              <w:t>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Potvrzení o zaměstnání (zápočtové listy) zaměstnanců malých organizací (do 31. 12. 2008)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D4062A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C827AC" w:rsidP="00C827AC">
            <w:pPr>
              <w:rPr>
                <w:rFonts w:cs="Tahoma"/>
              </w:rPr>
            </w:pPr>
            <w:r w:rsidRPr="00013CA9">
              <w:rPr>
                <w:rFonts w:cs="Tahoma"/>
              </w:rPr>
              <w:t>610</w:t>
            </w:r>
            <w:r>
              <w:rPr>
                <w:rFonts w:cs="Tahoma"/>
              </w:rPr>
              <w:t>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503414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Dávkové listy zaměstnanců malých organizací (do 31. 12. 2008)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DA2A4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503414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lastRenderedPageBreak/>
              <w:t>611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Dávky nemocenského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6110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Dávky nemocenského pojištění (koncepční materiály)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033D05">
            <w:pPr>
              <w:rPr>
                <w:rFonts w:cs="Tahoma"/>
              </w:rPr>
            </w:pPr>
            <w:r w:rsidRPr="00013CA9">
              <w:rPr>
                <w:rFonts w:cs="Tahoma"/>
              </w:rPr>
              <w:t>6111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Nemocenské (nárok, výpočet)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033D05">
            <w:pPr>
              <w:rPr>
                <w:rFonts w:cs="Tahoma"/>
              </w:rPr>
            </w:pPr>
            <w:r w:rsidRPr="00013CA9">
              <w:rPr>
                <w:rFonts w:cs="Tahoma"/>
              </w:rPr>
              <w:t>6112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Ošetřovné (nárok, výpočet)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033D05">
            <w:pPr>
              <w:rPr>
                <w:rFonts w:cs="Tahoma"/>
              </w:rPr>
            </w:pPr>
            <w:r w:rsidRPr="00013CA9">
              <w:rPr>
                <w:rFonts w:cs="Tahoma"/>
              </w:rPr>
              <w:t>6113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Vyrovnávací příspěvek v těhotenství a mateřství (nárok výpočet)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033D05">
            <w:pPr>
              <w:rPr>
                <w:rFonts w:cs="Tahoma"/>
              </w:rPr>
            </w:pPr>
            <w:r w:rsidRPr="00013CA9">
              <w:rPr>
                <w:rFonts w:cs="Tahoma"/>
              </w:rPr>
              <w:t>6114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Peněžitá pomoc v mateřství (nárok výpočet)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5E27EE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033D05">
            <w:pPr>
              <w:rPr>
                <w:rFonts w:cs="Tahoma"/>
              </w:rPr>
            </w:pPr>
            <w:r w:rsidRPr="00013CA9">
              <w:rPr>
                <w:rFonts w:cs="Tahoma"/>
              </w:rPr>
              <w:t>6115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Dotazy a informace v konkrétních dávkových věcech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033D05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u w:val="single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Výplata dávek nemocenského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6120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8509E3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Výplata dávek nemocenského pojištění zaměstnanců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482C96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612</w:t>
            </w:r>
            <w:r>
              <w:rPr>
                <w:rFonts w:cs="Tahoma"/>
              </w:rPr>
              <w:t>1</w:t>
            </w:r>
          </w:p>
          <w:p w:rsidR="00F20B6A" w:rsidRPr="00013CA9" w:rsidRDefault="00482C96" w:rsidP="00482C96">
            <w:pPr>
              <w:rPr>
                <w:rFonts w:cs="Tahoma"/>
              </w:rPr>
            </w:pPr>
            <w:r w:rsidRPr="00013CA9">
              <w:rPr>
                <w:rFonts w:cs="Tahoma"/>
              </w:rPr>
              <w:t>612</w:t>
            </w:r>
            <w:r>
              <w:rPr>
                <w:rFonts w:cs="Tahoma"/>
              </w:rPr>
              <w:t>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Přeplatky na dávkách nemocenského pojištění (evidence a inventarizace)</w:t>
            </w:r>
          </w:p>
          <w:p w:rsidR="00F20B6A" w:rsidRPr="00013CA9" w:rsidRDefault="00F20B6A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Regresní náhrady (evidence a inventarizace)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  <w:p w:rsidR="00F20B6A" w:rsidRPr="00013CA9" w:rsidRDefault="00F20B6A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925E2C" w:rsidP="00EA1652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>10</w:t>
            </w:r>
          </w:p>
          <w:p w:rsidR="00F20B6A" w:rsidRPr="00013CA9" w:rsidRDefault="00E96C94" w:rsidP="00EA1652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482C96" w:rsidP="00482C96">
            <w:pPr>
              <w:rPr>
                <w:rFonts w:cs="Tahoma"/>
              </w:rPr>
            </w:pPr>
            <w:r w:rsidRPr="00013CA9">
              <w:rPr>
                <w:rFonts w:cs="Tahoma"/>
              </w:rPr>
              <w:t>612</w:t>
            </w:r>
            <w:r>
              <w:rPr>
                <w:rFonts w:cs="Tahoma"/>
              </w:rPr>
              <w:t>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Srážky z dávek nemocenského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925E2C" w:rsidP="00EA1652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25D" w:rsidRPr="00013CA9" w:rsidRDefault="00482C96" w:rsidP="00482C96">
            <w:pPr>
              <w:rPr>
                <w:rFonts w:cs="Tahoma"/>
              </w:rPr>
            </w:pPr>
            <w:r w:rsidRPr="00013CA9">
              <w:rPr>
                <w:rFonts w:cs="Tahoma"/>
              </w:rPr>
              <w:t>612</w:t>
            </w:r>
            <w:r>
              <w:rPr>
                <w:rFonts w:cs="Tahoma"/>
              </w:rPr>
              <w:t>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25D" w:rsidRPr="00013CA9" w:rsidRDefault="00D1625D" w:rsidP="00D1625D">
            <w:pPr>
              <w:rPr>
                <w:rFonts w:cs="Tahoma"/>
              </w:rPr>
            </w:pPr>
            <w:r w:rsidRPr="00013CA9">
              <w:rPr>
                <w:rFonts w:cs="Tahoma"/>
              </w:rPr>
              <w:t>Výplata dávek nemocenského pojištění s úrazovou diagnózou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25D" w:rsidRPr="00013CA9" w:rsidRDefault="00D1625D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25D" w:rsidRPr="00013CA9" w:rsidRDefault="00066DD8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62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b/>
              </w:rPr>
              <w:t>Nemocenské pojištění osob samostatně výdělečně činných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Nemocenské pojištění osob samostatně výdělečně činných a zahraničních zaměstnanců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6200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Přihlášky a odhlášky OSVČ a zahraničních zaměstnanců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5E348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  <w:r w:rsidR="00734E0B" w:rsidRPr="00013CA9">
              <w:rPr>
                <w:rFonts w:cs="Tahoma"/>
              </w:rPr>
              <w:t>*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6201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Ostatní nezařazené dokumenty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9E3" w:rsidRPr="00013CA9" w:rsidRDefault="008509E3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6202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9E3" w:rsidRPr="00013CA9" w:rsidRDefault="008509E3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Výplata dávek nemocenského pojištění OSVČ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9E3" w:rsidRPr="00013CA9" w:rsidRDefault="0043708B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9E3" w:rsidRPr="00013CA9" w:rsidRDefault="0043708B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734E0B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(* - od úmrtí pojištěnce)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FD2416" w:rsidRPr="00013CA9" w:rsidTr="00C827AC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416" w:rsidRPr="00013CA9" w:rsidRDefault="00FD2416" w:rsidP="00C827AC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416" w:rsidRPr="00013CA9" w:rsidRDefault="00FD2416" w:rsidP="00C827AC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416" w:rsidRPr="00013CA9" w:rsidRDefault="00FD2416" w:rsidP="00C827AC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416" w:rsidRPr="00013CA9" w:rsidRDefault="00FD2416" w:rsidP="00C827AC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63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Řízení a rozhodování ve věcech nemocenského pojištění a pokut ukládaných podle zákona č. 582/1991 Sb.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b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630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Řízení a rozhodování ve věcech nemocenského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3B1D51">
            <w:pPr>
              <w:rPr>
                <w:rFonts w:cs="Tahoma"/>
              </w:rPr>
            </w:pPr>
            <w:r w:rsidRPr="00013CA9">
              <w:rPr>
                <w:rFonts w:cs="Tahoma"/>
              </w:rPr>
              <w:t>63</w:t>
            </w:r>
            <w:r w:rsidR="003B1D51" w:rsidRPr="00013CA9">
              <w:rPr>
                <w:rFonts w:cs="Tahoma"/>
              </w:rPr>
              <w:t>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Rozhodování ve věcech nemocenského pojištění - koncepční materiály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63</w:t>
            </w:r>
            <w:r w:rsidR="003B1D51" w:rsidRPr="00013CA9">
              <w:rPr>
                <w:rFonts w:cs="Tahoma"/>
              </w:rPr>
              <w:t>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Rozhodování ve věcech nemocenského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63</w:t>
            </w:r>
            <w:r w:rsidR="003B1D51" w:rsidRPr="00013CA9">
              <w:rPr>
                <w:rFonts w:cs="Tahoma"/>
              </w:rPr>
              <w:t>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Rozhodování o pokutách ukládaných podle zákona č. 582/1991 Sb.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63</w:t>
            </w:r>
            <w:r w:rsidR="003B1D51" w:rsidRPr="00013CA9">
              <w:rPr>
                <w:rFonts w:cs="Tahoma"/>
              </w:rPr>
              <w:t>04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Odvolání a rozhodnutí ve věcech nemocenského pojištění a pokut ukládaných podle zákona č. 582/1991 Sb.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3A1E" w:rsidRPr="00013CA9" w:rsidRDefault="00BE3A1E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9A3C1F">
            <w:pPr>
              <w:rPr>
                <w:rFonts w:cs="Tahoma"/>
              </w:rPr>
            </w:pPr>
            <w:r w:rsidRPr="00013CA9">
              <w:rPr>
                <w:rFonts w:cs="Tahoma"/>
              </w:rPr>
              <w:t>6305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861D72">
            <w:pPr>
              <w:rPr>
                <w:rFonts w:cs="Tahoma"/>
              </w:rPr>
            </w:pPr>
            <w:r w:rsidRPr="00013CA9">
              <w:rPr>
                <w:rFonts w:cs="Tahoma"/>
              </w:rPr>
              <w:t>Jednání před soudy ve věcech nemocenského pojištění (zastupování, podání, vyjádření)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861D7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861D7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A3C1F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E33CF5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E33CF5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E33CF5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E33CF5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64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b/>
              </w:rPr>
              <w:t>Evidence dočasně práce neschopných pojištěnců a kontrola dodržování režimu dočasně práce neschopných pojištěnců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2AFB" w:rsidRPr="00013CA9" w:rsidRDefault="003C2AFB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2AFB" w:rsidRPr="00013CA9" w:rsidRDefault="003C2AFB" w:rsidP="00223D66">
            <w:pPr>
              <w:rPr>
                <w:rFonts w:cs="Tahoma"/>
                <w:u w:val="single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2AFB" w:rsidRPr="00013CA9" w:rsidRDefault="003C2AFB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2AFB" w:rsidRPr="00013CA9" w:rsidRDefault="003C2AFB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640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Evidence dočasně práce neschopných pojištěnců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6400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AD4674">
            <w:pPr>
              <w:rPr>
                <w:rFonts w:cs="Tahoma"/>
              </w:rPr>
            </w:pPr>
            <w:r w:rsidRPr="00013CA9">
              <w:rPr>
                <w:rFonts w:cs="Tahoma"/>
              </w:rPr>
              <w:t>Evidence dočasně práce neschopných pojištěnců (koncepce, metodické řízení, instruktážní/školící a publikační činnosti v oblasti evidence dočasně práce neschopných pojištěnců)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6401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Rozborová činnost a statistika dočasné pracovní neschopnosti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6402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Podklady pro statistiku práce neschopných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5E348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5E348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6403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Rozbory vývoje dočasné pracovní neschopnosti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5E348F">
            <w:pPr>
              <w:rPr>
                <w:rFonts w:cs="Tahoma"/>
              </w:rPr>
            </w:pPr>
            <w:r w:rsidRPr="00013CA9">
              <w:rPr>
                <w:rFonts w:cs="Tahoma"/>
              </w:rPr>
              <w:t>640</w:t>
            </w:r>
            <w:r w:rsidR="005E348F" w:rsidRPr="00013CA9">
              <w:rPr>
                <w:rFonts w:cs="Tahoma"/>
              </w:rPr>
              <w:t>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Evidence dílů I. a II. dočasné pracovní neschopnosti (přehled DPN)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5E348F">
            <w:pPr>
              <w:rPr>
                <w:rFonts w:cs="Tahoma"/>
              </w:rPr>
            </w:pPr>
            <w:r w:rsidRPr="00013CA9">
              <w:rPr>
                <w:rFonts w:cs="Tahoma"/>
              </w:rPr>
              <w:t>640</w:t>
            </w:r>
            <w:r w:rsidR="005E348F" w:rsidRPr="00013CA9">
              <w:rPr>
                <w:rFonts w:cs="Tahoma"/>
              </w:rPr>
              <w:t>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Ostatní nezařazené dokumenty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2D1C" w:rsidRPr="00013CA9" w:rsidRDefault="007C2D1C" w:rsidP="00AE6DA9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2D1C" w:rsidRPr="00013CA9" w:rsidRDefault="007C2D1C" w:rsidP="00223D66">
            <w:pPr>
              <w:rPr>
                <w:rFonts w:cs="Tahoma"/>
                <w:u w:val="single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2D1C" w:rsidRPr="00013CA9" w:rsidRDefault="007C2D1C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2D1C" w:rsidRPr="00013CA9" w:rsidRDefault="007C2D1C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AE6DA9">
            <w:pPr>
              <w:rPr>
                <w:rFonts w:cs="Tahoma"/>
              </w:rPr>
            </w:pPr>
            <w:r w:rsidRPr="00013CA9">
              <w:rPr>
                <w:rFonts w:cs="Tahoma"/>
              </w:rPr>
              <w:t>641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Kontrola dodržování režimu dočasně práce neschopných pojištěnců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6410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Kontrola dodržování režimu dočasně práce neschopných pojištěnců (koncepce, metodické řízení, instruktážní/školící a publikační činnost na úseku dodržování režimu DPNP)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6411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Podklady pro statistické vyhodnocování kontrol dodržování režimu dočasně </w:t>
            </w:r>
            <w:r w:rsidRPr="00013CA9">
              <w:rPr>
                <w:rFonts w:cs="Tahoma"/>
              </w:rPr>
              <w:lastRenderedPageBreak/>
              <w:t>práce neschopných pojištěnců (údaje o porušování režimu DPNP)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lastRenderedPageBreak/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2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lastRenderedPageBreak/>
              <w:t>6412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Provádění kontrol dodržování režimu dočasně práce neschopných pojištěnců (záznamy z kontrol a podklady pro rozhodnutí)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D510E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AE6DA9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981E1E">
            <w:pPr>
              <w:rPr>
                <w:rFonts w:cs="Tahoma"/>
                <w:b/>
              </w:rPr>
            </w:pPr>
            <w:r w:rsidRPr="00013CA9">
              <w:rPr>
                <w:rFonts w:cs="Tahoma"/>
                <w:b/>
              </w:rPr>
              <w:t>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981E1E">
            <w:pPr>
              <w:rPr>
                <w:rFonts w:cs="Tahoma"/>
                <w:b/>
              </w:rPr>
            </w:pPr>
            <w:r w:rsidRPr="00013CA9">
              <w:rPr>
                <w:rFonts w:cs="Tahoma"/>
                <w:b/>
              </w:rPr>
              <w:t>INFORMAČNÍ A KOMUNIKAČNÍ TECHNOLOGIE</w:t>
            </w:r>
          </w:p>
        </w:tc>
        <w:tc>
          <w:tcPr>
            <w:tcW w:w="441" w:type="pct"/>
          </w:tcPr>
          <w:p w:rsidR="009A3C1F" w:rsidRPr="00013CA9" w:rsidRDefault="009A3C1F" w:rsidP="00981E1E">
            <w:pPr>
              <w:pageBreakBefore/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981E1E">
            <w:pPr>
              <w:pageBreakBefore/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70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b/>
              </w:rPr>
              <w:t>Koncepce, projekty a plánování v oblasti informačních a komunikačních technologií (IKT)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Koncepce, projekty a plánování</w:t>
            </w:r>
          </w:p>
        </w:tc>
        <w:tc>
          <w:tcPr>
            <w:tcW w:w="441" w:type="pct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7000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Koncepce a programy (strategie rozvoje, analytické rozbory)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7001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137637">
            <w:pPr>
              <w:jc w:val="left"/>
              <w:rPr>
                <w:rFonts w:cs="Tahoma"/>
              </w:rPr>
            </w:pPr>
            <w:r w:rsidRPr="00013CA9">
              <w:rPr>
                <w:rFonts w:cs="Tahoma"/>
              </w:rPr>
              <w:t>Koordinace IS ČSSZ s ostatními systémy veřejné správy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7002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137637">
            <w:pPr>
              <w:jc w:val="left"/>
              <w:rPr>
                <w:rFonts w:cs="Tahoma"/>
                <w:b/>
              </w:rPr>
            </w:pPr>
            <w:r w:rsidRPr="00013CA9">
              <w:rPr>
                <w:rFonts w:cs="Tahoma"/>
              </w:rPr>
              <w:t xml:space="preserve">Koordinace požadavků uživatelů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7003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Specifikace předmětu pro zadání veřejné zakázky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7004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 xml:space="preserve">Předprojektová a projektová dokumentace (příprava, koordinace a realizace)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7005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Plánování v oblasti informačních a komunikačních technologií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u w:val="single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Systémová integrace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7010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Dohled nad rozvojem a provozováním IS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7011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Dohled nad řízením projektů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7012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Evidence IS provozovaných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71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Systémová podpora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>Správa systémů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7100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Správa systémů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7101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Využití zařízení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7102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Servis a poradenská činnost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711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  <w:u w:val="single"/>
              </w:rPr>
              <w:t>Komunikační služby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7110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Provoz komunikačního systému v ČSSZ (včetně INTERNETu)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7111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Žádost o přidělení, zrušení nebo jinou konfiguraci doménového účtu, e-mailové schránky či připojení na internet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72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Aplikační podpora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Integrace a správa software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7200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Distribuce, instalace a odinstalace software (kontrola, servis)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7201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7776AB">
            <w:pPr>
              <w:rPr>
                <w:rFonts w:cs="Tahoma"/>
              </w:rPr>
            </w:pPr>
            <w:r w:rsidRPr="00013CA9">
              <w:rPr>
                <w:rFonts w:cs="Tahoma"/>
              </w:rPr>
              <w:t>Evidence SW produktů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Analýzy a programy systému důchodového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7210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Systémové analýzy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7211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Vývoj aplikačního software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7212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Analýzy a programy systému výpočtu a výplat dávek důchodového pojištění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7213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Požadavky na vývoj a úpravu aplikačního software a informačních systémů v ústředí ČSSZ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722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Aplikační podpora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7220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 xml:space="preserve">Aplikační podpora procesů důchodového a nemocenského pojištění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7221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Aplikační podpora administrativněsprávních, ekonomických a ostatních činností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7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7222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Zkušební zpracování (ověřování funkcí SW, záznam o předání SW do užívání)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73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 xml:space="preserve">Provozně technické zabezpečení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730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>Provozně technické zabezpečení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7300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Správa centrálního výpočetního systému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lastRenderedPageBreak/>
              <w:t>7301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Sběr a vkládání dat do systému (zpracování dat)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3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7302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Harmonogram zpracování automatizovaných agend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7303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Digitalizace  dat/dokumentů (korektury, verifikace a opravy)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7304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Správa databází ČSSZ (zajištění provozu, datové sklady)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7305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Evidence magnetických medií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7306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 xml:space="preserve">Zálohování dat (bezpečnostní kopie)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7307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Tisk výstupních produktů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731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Technická podpora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7310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Monitorování a diagnostika zařízení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7311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Instalace zařízení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7312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Protokoly o zkušebním provozu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7313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Protokoly o předání systému do užívání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7314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Revize, opravy a systémová údržba zařízení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7315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Infrastruktura datových sítí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7316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Administrace (správa) sítí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7317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Silové rozvody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8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POJISTNÉ NA SOCIÁLNÍ ZABEZPEČENÍ A PŘÍSPĚVEK NA STÁTNÍ POLITIKU ZAMĚSTNANOSTI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80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b/>
              </w:rPr>
              <w:t>Pojistné na sociální zabezpečení a příspěvek na státní politiku zaměstnanosti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F73023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F73023">
            <w:pPr>
              <w:rPr>
                <w:rFonts w:cs="Tahoma"/>
              </w:rPr>
            </w:pPr>
            <w:r w:rsidRPr="00013CA9">
              <w:rPr>
                <w:rFonts w:cs="Tahoma"/>
              </w:rPr>
              <w:t>800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Pojistné na sociální zabezpečení a příspěvek na státní politiku zaměstnanosti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8000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Pojistné (koncepce, metodické řízení, instruktážní/školící a publikační činnost na úseku pojistného)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Správa pojistných vztahů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8002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137637">
            <w:pPr>
              <w:jc w:val="left"/>
              <w:rPr>
                <w:rFonts w:cs="Tahoma"/>
                <w:b/>
              </w:rPr>
            </w:pPr>
            <w:r w:rsidRPr="00013CA9">
              <w:rPr>
                <w:rFonts w:cs="Tahoma"/>
              </w:rPr>
              <w:t xml:space="preserve">Placení (odvody) pojistného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Poplatníci pojistného (centrální evidence plátců pojistného)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8004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b/>
              </w:rPr>
            </w:pPr>
            <w:r w:rsidRPr="00013CA9">
              <w:rPr>
                <w:rFonts w:cs="Tahoma"/>
              </w:rPr>
              <w:t>Jednotná identifikace plátců pojistného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8005</w:t>
            </w:r>
          </w:p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8006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Přehledy o výši pojistného zaměstnavatelů</w:t>
            </w:r>
          </w:p>
          <w:p w:rsidR="009A3C1F" w:rsidRPr="00013CA9" w:rsidRDefault="009A3C1F" w:rsidP="00482FA3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Vyúčtování </w:t>
            </w:r>
            <w:r w:rsidRPr="00013CA9">
              <w:rPr>
                <w:rFonts w:cs="Tahoma"/>
                <w:szCs w:val="20"/>
              </w:rPr>
              <w:t>přehledu o příjmech a výdajích OSVČ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5E348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  <w:r w:rsidR="009A3C1F" w:rsidRPr="00013CA9">
              <w:rPr>
                <w:rFonts w:cs="Tahoma"/>
              </w:rPr>
              <w:t>0</w:t>
            </w:r>
          </w:p>
          <w:p w:rsidR="009A3C1F" w:rsidRPr="00013CA9" w:rsidRDefault="005E348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  <w:r w:rsidR="009A3C1F" w:rsidRPr="00013CA9">
              <w:rPr>
                <w:rFonts w:cs="Tahoma"/>
              </w:rPr>
              <w:t>0</w:t>
            </w:r>
            <w:r w:rsidR="00734E0B" w:rsidRPr="00013CA9">
              <w:rPr>
                <w:rFonts w:cs="Tahoma"/>
              </w:rPr>
              <w:t>*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8007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Přehledy o dalších údajích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8008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Důležitá korespondence ve věcech pojistného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5E348F">
            <w:pPr>
              <w:tabs>
                <w:tab w:val="left" w:pos="825"/>
              </w:tabs>
              <w:rPr>
                <w:rFonts w:cs="Tahoma"/>
              </w:rPr>
            </w:pPr>
            <w:r w:rsidRPr="00013CA9">
              <w:rPr>
                <w:rFonts w:cs="Tahoma"/>
              </w:rPr>
              <w:t>8009</w:t>
            </w:r>
            <w:r w:rsidR="005E348F" w:rsidRPr="00013CA9">
              <w:rPr>
                <w:rFonts w:cs="Tahoma"/>
              </w:rPr>
              <w:tab/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Běžná korespondence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5E348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</w:t>
            </w:r>
          </w:p>
        </w:tc>
      </w:tr>
      <w:tr w:rsidR="00D52F51" w:rsidRPr="00013CA9" w:rsidTr="00C827AC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2F51" w:rsidRPr="00013CA9" w:rsidRDefault="00D52F51" w:rsidP="00C827AC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2F51" w:rsidRPr="00013CA9" w:rsidRDefault="00D52F51" w:rsidP="00C827AC">
            <w:pPr>
              <w:rPr>
                <w:rFonts w:cs="Tahoma"/>
              </w:rPr>
            </w:pPr>
            <w:r w:rsidRPr="00013CA9">
              <w:rPr>
                <w:rFonts w:cs="Tahoma"/>
              </w:rPr>
              <w:t>(* - od úmrtí pojištěnce)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2F51" w:rsidRPr="00013CA9" w:rsidRDefault="00D52F51" w:rsidP="00C827AC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2F51" w:rsidRPr="00013CA9" w:rsidRDefault="00D52F51" w:rsidP="00C827AC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Řízení a rozhodování ve věcech pojistného na sociální zabezpečení a příspěvku na státní politiku zaměstnanosti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8010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F124BF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 xml:space="preserve">Řízení a rozhodování ve věcech pojistného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8010.1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Odvolání ve věcech pojistného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8011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Způsob placení pojistného (povolování splátek, ukončení nebo zrušení splátkového režimu)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C93EA6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8012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Přeplatky pojistného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8013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Výkazy nedoplatků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8014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Platební výměry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8015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Penále (promíjení penále), pokuty podle zákona č. 589/1992 Sb.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67FED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8016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Přirážka k pojistnému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8017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 xml:space="preserve">Evidence dlužného pojistného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8018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Jednání před soudy ve věcech pojistného (zastupování, podání, vyjádření)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8019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Rozborová činnost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V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802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Insolvenční řízení a konkurzní řízení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8020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Insolvenční řízení a konkurzní řízení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lastRenderedPageBreak/>
              <w:t>8021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Přihlášky a pohledávky v insolvenčním řízení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803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  <w:u w:val="single"/>
              </w:rPr>
              <w:t>Exekuční řízení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8030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Exekuční řízení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8031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Exekuční náklady (žádosti o převod plateb aj.)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3C1E36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3C1E36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804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  <w:u w:val="single"/>
              </w:rPr>
              <w:t>Dražby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  <w:r w:rsidRPr="00013CA9">
              <w:rPr>
                <w:rFonts w:cs="Tahoma"/>
              </w:rPr>
              <w:t>8040</w:t>
            </w: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  <w:u w:val="single"/>
              </w:rPr>
            </w:pPr>
            <w:r w:rsidRPr="00013CA9">
              <w:rPr>
                <w:rFonts w:cs="Tahoma"/>
              </w:rPr>
              <w:t>Dražby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AF11D4" w:rsidP="00EA1652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10</w:t>
            </w:r>
            <w:r w:rsidR="00EE29D3">
              <w:rPr>
                <w:rFonts w:cs="Tahoma"/>
              </w:rPr>
              <w:t>“.</w:t>
            </w:r>
          </w:p>
        </w:tc>
      </w:tr>
      <w:tr w:rsidR="00EB0E41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  <w:tr w:rsidR="009A3C1F" w:rsidRPr="00013CA9" w:rsidTr="009434C9">
        <w:trPr>
          <w:trHeight w:val="170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3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223D66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C1F" w:rsidRPr="00013CA9" w:rsidRDefault="009A3C1F" w:rsidP="00EA1652">
            <w:pPr>
              <w:jc w:val="right"/>
              <w:rPr>
                <w:rFonts w:cs="Tahoma"/>
              </w:rPr>
            </w:pPr>
          </w:p>
        </w:tc>
      </w:tr>
    </w:tbl>
    <w:p w:rsidR="00981E1E" w:rsidRPr="00013CA9" w:rsidRDefault="00981E1E" w:rsidP="00981E1E">
      <w:pPr>
        <w:tabs>
          <w:tab w:val="left" w:pos="708"/>
          <w:tab w:val="center" w:pos="4536"/>
          <w:tab w:val="right" w:pos="9072"/>
        </w:tabs>
        <w:ind w:left="4488"/>
        <w:rPr>
          <w:bCs/>
        </w:rPr>
      </w:pPr>
    </w:p>
    <w:p w:rsidR="00981E1E" w:rsidRPr="00013CA9" w:rsidRDefault="00981E1E" w:rsidP="00981E1E">
      <w:pPr>
        <w:tabs>
          <w:tab w:val="left" w:pos="708"/>
          <w:tab w:val="center" w:pos="4536"/>
          <w:tab w:val="right" w:pos="9072"/>
        </w:tabs>
        <w:ind w:left="4488"/>
        <w:rPr>
          <w:bCs/>
        </w:rPr>
      </w:pPr>
    </w:p>
    <w:p w:rsidR="00981E1E" w:rsidRPr="00013CA9" w:rsidRDefault="00981E1E" w:rsidP="00981E1E">
      <w:pPr>
        <w:tabs>
          <w:tab w:val="left" w:pos="708"/>
          <w:tab w:val="center" w:pos="4536"/>
          <w:tab w:val="right" w:pos="9072"/>
        </w:tabs>
        <w:ind w:left="4488"/>
        <w:rPr>
          <w:bCs/>
        </w:rPr>
      </w:pPr>
    </w:p>
    <w:p w:rsidR="00981E1E" w:rsidRPr="00013CA9" w:rsidRDefault="00981E1E" w:rsidP="00CC10B5">
      <w:pPr>
        <w:tabs>
          <w:tab w:val="left" w:pos="708"/>
          <w:tab w:val="center" w:pos="4536"/>
          <w:tab w:val="right" w:pos="9072"/>
        </w:tabs>
        <w:jc w:val="center"/>
        <w:rPr>
          <w:rFonts w:cs="Tahoma"/>
          <w:b/>
          <w:bCs/>
          <w:u w:val="single"/>
        </w:rPr>
      </w:pPr>
      <w:r w:rsidRPr="00013CA9">
        <w:rPr>
          <w:b/>
          <w:bCs/>
        </w:rPr>
        <w:t>Čl. 2</w:t>
      </w:r>
    </w:p>
    <w:p w:rsidR="00981E1E" w:rsidRPr="00013CA9" w:rsidRDefault="00981E1E" w:rsidP="00981E1E"/>
    <w:p w:rsidR="00981E1E" w:rsidRPr="00013CA9" w:rsidRDefault="00981E1E" w:rsidP="00981E1E">
      <w:pPr>
        <w:jc w:val="center"/>
        <w:rPr>
          <w:rFonts w:cs="Tahoma"/>
        </w:rPr>
      </w:pPr>
    </w:p>
    <w:p w:rsidR="00981E1E" w:rsidRPr="00013CA9" w:rsidRDefault="00981E1E" w:rsidP="00981E1E">
      <w:pPr>
        <w:ind w:left="374" w:hanging="374"/>
        <w:rPr>
          <w:rFonts w:cs="Tahoma"/>
        </w:rPr>
      </w:pPr>
      <w:r w:rsidRPr="00013CA9">
        <w:rPr>
          <w:rFonts w:cs="Tahoma"/>
        </w:rPr>
        <w:t xml:space="preserve">Toto rozhodnutí ústředního ředitele ČSSZ nabývá účinnosti 1. 1. 2014. </w:t>
      </w:r>
    </w:p>
    <w:p w:rsidR="00981E1E" w:rsidRPr="00013CA9" w:rsidRDefault="00981E1E" w:rsidP="00981E1E">
      <w:pPr>
        <w:ind w:left="374" w:hanging="374"/>
        <w:rPr>
          <w:rFonts w:cs="Tahoma"/>
        </w:rPr>
      </w:pPr>
    </w:p>
    <w:p w:rsidR="00981E1E" w:rsidRPr="00013CA9" w:rsidRDefault="00981E1E" w:rsidP="00981E1E">
      <w:pPr>
        <w:ind w:left="374" w:hanging="374"/>
        <w:rPr>
          <w:rFonts w:cs="Tahoma"/>
        </w:rPr>
      </w:pPr>
    </w:p>
    <w:p w:rsidR="00981E1E" w:rsidRPr="00013CA9" w:rsidRDefault="00981E1E" w:rsidP="00981E1E">
      <w:pPr>
        <w:ind w:left="374" w:hanging="374"/>
        <w:rPr>
          <w:rFonts w:cs="Tahoma"/>
        </w:rPr>
      </w:pPr>
    </w:p>
    <w:p w:rsidR="00981E1E" w:rsidRPr="00013CA9" w:rsidRDefault="00981E1E" w:rsidP="00981E1E">
      <w:pPr>
        <w:ind w:left="374" w:hanging="374"/>
        <w:rPr>
          <w:rFonts w:cs="Tahoma"/>
        </w:rPr>
      </w:pPr>
    </w:p>
    <w:p w:rsidR="00981E1E" w:rsidRPr="00013CA9" w:rsidRDefault="00981E1E" w:rsidP="00981E1E">
      <w:pPr>
        <w:ind w:left="5103"/>
        <w:jc w:val="center"/>
        <w:rPr>
          <w:rFonts w:cs="Tahoma"/>
          <w:b/>
          <w:szCs w:val="20"/>
        </w:rPr>
      </w:pPr>
      <w:r w:rsidRPr="00013CA9">
        <w:rPr>
          <w:rFonts w:cs="Tahoma"/>
          <w:b/>
          <w:szCs w:val="20"/>
        </w:rPr>
        <w:t>prof. JUDr. Vilém Kahoun, Ph. D.</w:t>
      </w:r>
    </w:p>
    <w:p w:rsidR="00981E1E" w:rsidRPr="00013CA9" w:rsidRDefault="00981E1E" w:rsidP="00981E1E">
      <w:pPr>
        <w:tabs>
          <w:tab w:val="left" w:pos="5387"/>
        </w:tabs>
        <w:ind w:left="5103"/>
        <w:jc w:val="center"/>
        <w:rPr>
          <w:rFonts w:cs="Tahoma"/>
          <w:b/>
          <w:szCs w:val="20"/>
        </w:rPr>
      </w:pPr>
    </w:p>
    <w:p w:rsidR="00981E1E" w:rsidRPr="00013CA9" w:rsidRDefault="00981E1E" w:rsidP="00981E1E">
      <w:pPr>
        <w:ind w:left="5103"/>
        <w:jc w:val="center"/>
      </w:pPr>
      <w:r w:rsidRPr="00013CA9">
        <w:t xml:space="preserve">ústřední ředitel </w:t>
      </w:r>
    </w:p>
    <w:p w:rsidR="00981E1E" w:rsidRPr="00013CA9" w:rsidRDefault="00981E1E" w:rsidP="00981E1E">
      <w:pPr>
        <w:ind w:left="5103"/>
        <w:jc w:val="center"/>
        <w:rPr>
          <w:rFonts w:cs="Tahoma"/>
          <w:szCs w:val="20"/>
        </w:rPr>
      </w:pPr>
      <w:r w:rsidRPr="00013CA9">
        <w:rPr>
          <w:rFonts w:cs="Tahoma"/>
          <w:szCs w:val="20"/>
        </w:rPr>
        <w:t>České správy sociálního zabezpečení</w:t>
      </w:r>
    </w:p>
    <w:p w:rsidR="0055161A" w:rsidRPr="00013CA9" w:rsidRDefault="0055161A">
      <w:pPr>
        <w:jc w:val="left"/>
        <w:rPr>
          <w:rFonts w:cs="Tahoma"/>
          <w:caps/>
        </w:rPr>
      </w:pPr>
    </w:p>
    <w:sectPr w:rsidR="0055161A" w:rsidRPr="00013CA9" w:rsidSect="00555DB8">
      <w:headerReference w:type="default" r:id="rId9"/>
      <w:footerReference w:type="default" r:id="rId10"/>
      <w:headerReference w:type="first" r:id="rId11"/>
      <w:type w:val="continuous"/>
      <w:pgSz w:w="11906" w:h="16838" w:code="9"/>
      <w:pgMar w:top="2552" w:right="1418" w:bottom="1418" w:left="1418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646" w:rsidRDefault="006E4646">
      <w:r>
        <w:separator/>
      </w:r>
    </w:p>
  </w:endnote>
  <w:endnote w:type="continuationSeparator" w:id="0">
    <w:p w:rsidR="006E4646" w:rsidRDefault="006E4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utura Bk">
    <w:altName w:val="Arial"/>
    <w:charset w:val="00"/>
    <w:family w:val="swiss"/>
    <w:pitch w:val="variable"/>
    <w:sig w:usb0="20007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empelGaramondLTPro-Roman+01">
    <w:altName w:val="Garamond LT Pr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23662"/>
      <w:docPartObj>
        <w:docPartGallery w:val="Page Numbers (Bottom of Page)"/>
        <w:docPartUnique/>
      </w:docPartObj>
    </w:sdtPr>
    <w:sdtEndPr/>
    <w:sdtContent>
      <w:p w:rsidR="00F743D7" w:rsidRDefault="00F743D7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F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743D7" w:rsidRDefault="00F743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646" w:rsidRDefault="006E4646">
      <w:r>
        <w:separator/>
      </w:r>
    </w:p>
  </w:footnote>
  <w:footnote w:type="continuationSeparator" w:id="0">
    <w:p w:rsidR="006E4646" w:rsidRDefault="006E46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3D7" w:rsidRDefault="00555DB8">
    <w:pPr>
      <w:pStyle w:val="Zhlav"/>
      <w:ind w:left="-1417"/>
    </w:pPr>
    <w:r>
      <w:rPr>
        <w:noProof/>
      </w:rPr>
      <w:drawing>
        <wp:anchor distT="0" distB="0" distL="114300" distR="114300" simplePos="0" relativeHeight="251665408" behindDoc="0" locked="0" layoutInCell="1" allowOverlap="1" wp14:anchorId="56E08020" wp14:editId="7DA02636">
          <wp:simplePos x="0" y="0"/>
          <wp:positionH relativeFrom="page">
            <wp:posOffset>-11430</wp:posOffset>
          </wp:positionH>
          <wp:positionV relativeFrom="page">
            <wp:posOffset>337185</wp:posOffset>
          </wp:positionV>
          <wp:extent cx="7743825" cy="733425"/>
          <wp:effectExtent l="0" t="0" r="9525" b="9525"/>
          <wp:wrapNone/>
          <wp:docPr id="6" name="obrázek 49" descr="hlavičky-logo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hlavičky-logo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743D7" w:rsidRDefault="00F743D7"/>
  <w:p w:rsidR="00F743D7" w:rsidRDefault="00F743D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3D7" w:rsidRDefault="00F743D7">
    <w:pPr>
      <w:pStyle w:val="Zhlav"/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63360" behindDoc="1" locked="0" layoutInCell="1" allowOverlap="1" wp14:anchorId="4B4F6472" wp14:editId="3FCD4859">
          <wp:simplePos x="0" y="0"/>
          <wp:positionH relativeFrom="page">
            <wp:posOffset>-86360</wp:posOffset>
          </wp:positionH>
          <wp:positionV relativeFrom="page">
            <wp:posOffset>405130</wp:posOffset>
          </wp:positionV>
          <wp:extent cx="7743825" cy="733425"/>
          <wp:effectExtent l="0" t="0" r="9525" b="9525"/>
          <wp:wrapNone/>
          <wp:docPr id="1" name="obrázek 2" descr="ustredi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stredi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5E7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2053688"/>
    <w:multiLevelType w:val="hybridMultilevel"/>
    <w:tmpl w:val="00E0C9DE"/>
    <w:lvl w:ilvl="0" w:tplc="E9D2DD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9782EECA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58DC46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7A8A7482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E5569ABE">
      <w:start w:val="2"/>
      <w:numFmt w:val="bullet"/>
      <w:lvlText w:val="-"/>
      <w:lvlJc w:val="left"/>
      <w:pPr>
        <w:ind w:left="4500" w:hanging="360"/>
      </w:pPr>
      <w:rPr>
        <w:rFonts w:ascii="Tahoma" w:eastAsia="Times New Roman" w:hAnsi="Tahoma" w:cs="Tahoma" w:hint="default"/>
        <w:color w:val="auto"/>
        <w:sz w:val="23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848E7"/>
    <w:multiLevelType w:val="hybridMultilevel"/>
    <w:tmpl w:val="24D2134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0AB632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DF136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6B57001"/>
    <w:multiLevelType w:val="hybridMultilevel"/>
    <w:tmpl w:val="268E9840"/>
    <w:lvl w:ilvl="0" w:tplc="9894D9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5" w:hanging="360"/>
      </w:pPr>
    </w:lvl>
    <w:lvl w:ilvl="2" w:tplc="0405001B">
      <w:start w:val="1"/>
      <w:numFmt w:val="lowerRoman"/>
      <w:lvlText w:val="%3."/>
      <w:lvlJc w:val="right"/>
      <w:pPr>
        <w:ind w:left="2225" w:hanging="180"/>
      </w:pPr>
    </w:lvl>
    <w:lvl w:ilvl="3" w:tplc="FFFFFFFF">
      <w:start w:val="1"/>
      <w:numFmt w:val="decimal"/>
      <w:lvlText w:val="%4."/>
      <w:lvlJc w:val="left"/>
      <w:pPr>
        <w:ind w:left="2945" w:hanging="360"/>
      </w:pPr>
    </w:lvl>
    <w:lvl w:ilvl="4" w:tplc="51E09302">
      <w:start w:val="1"/>
      <w:numFmt w:val="decimal"/>
      <w:lvlText w:val="%5)"/>
      <w:lvlJc w:val="left"/>
      <w:pPr>
        <w:ind w:left="3665" w:hanging="360"/>
      </w:pPr>
      <w:rPr>
        <w:rFonts w:hint="default"/>
      </w:rPr>
    </w:lvl>
    <w:lvl w:ilvl="5" w:tplc="7AD83A3E">
      <w:start w:val="1"/>
      <w:numFmt w:val="lowerLetter"/>
      <w:lvlText w:val="%6)"/>
      <w:lvlJc w:val="left"/>
      <w:pPr>
        <w:ind w:left="4565" w:hanging="360"/>
      </w:pPr>
      <w:rPr>
        <w:rFonts w:cs="Times New Roman" w:hint="default"/>
        <w:color w:val="auto"/>
        <w:sz w:val="20"/>
        <w:szCs w:val="20"/>
      </w:r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072B1F0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9E55788"/>
    <w:multiLevelType w:val="multilevel"/>
    <w:tmpl w:val="781E9A7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0E417F80"/>
    <w:multiLevelType w:val="hybridMultilevel"/>
    <w:tmpl w:val="6E6A5892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>
    <w:nsid w:val="105F3FEF"/>
    <w:multiLevelType w:val="hybridMultilevel"/>
    <w:tmpl w:val="673CED8A"/>
    <w:lvl w:ilvl="0" w:tplc="D9366C80">
      <w:start w:val="1"/>
      <w:numFmt w:val="decimal"/>
      <w:lvlText w:val="%1)"/>
      <w:lvlJc w:val="left"/>
      <w:pPr>
        <w:tabs>
          <w:tab w:val="num" w:pos="1245"/>
        </w:tabs>
        <w:ind w:left="1245" w:hanging="360"/>
      </w:pPr>
      <w:rPr>
        <w:rFonts w:cs="Tahoma" w:hint="default"/>
      </w:rPr>
    </w:lvl>
    <w:lvl w:ilvl="1" w:tplc="3B36E004">
      <w:start w:val="1"/>
      <w:numFmt w:val="lowerLetter"/>
      <w:lvlText w:val="%2)"/>
      <w:lvlJc w:val="left"/>
      <w:pPr>
        <w:tabs>
          <w:tab w:val="num" w:pos="1965"/>
        </w:tabs>
        <w:ind w:left="1965" w:hanging="360"/>
      </w:pPr>
      <w:rPr>
        <w:rFonts w:hint="default"/>
        <w:color w:val="000000"/>
      </w:rPr>
    </w:lvl>
    <w:lvl w:ilvl="2" w:tplc="B4A812B0">
      <w:start w:val="1"/>
      <w:numFmt w:val="lowerLetter"/>
      <w:lvlText w:val="%3)"/>
      <w:lvlJc w:val="left"/>
      <w:pPr>
        <w:tabs>
          <w:tab w:val="num" w:pos="2865"/>
        </w:tabs>
        <w:ind w:left="2865" w:hanging="360"/>
      </w:pPr>
      <w:rPr>
        <w:rFonts w:hint="default"/>
      </w:rPr>
    </w:lvl>
    <w:lvl w:ilvl="3" w:tplc="5DE44B56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  <w:rPr>
        <w:rFonts w:hint="default"/>
      </w:rPr>
    </w:lvl>
    <w:lvl w:ilvl="4" w:tplc="480678F2">
      <w:start w:val="1"/>
      <w:numFmt w:val="decimal"/>
      <w:lvlText w:val="%5"/>
      <w:lvlJc w:val="left"/>
      <w:pPr>
        <w:ind w:left="4125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9">
    <w:nsid w:val="1175685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7524CE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A3C21B3"/>
    <w:multiLevelType w:val="hybridMultilevel"/>
    <w:tmpl w:val="2264D776"/>
    <w:lvl w:ilvl="0" w:tplc="A72028D0">
      <w:start w:val="50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73114B"/>
    <w:multiLevelType w:val="hybridMultilevel"/>
    <w:tmpl w:val="3F2AB8B8"/>
    <w:lvl w:ilvl="0" w:tplc="BED6C8C4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512E17C">
      <w:start w:val="1"/>
      <w:numFmt w:val="decimal"/>
      <w:lvlText w:val="%2.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2" w:tplc="C31A61A2">
      <w:start w:val="1"/>
      <w:numFmt w:val="decimal"/>
      <w:lvlText w:val="%3)"/>
      <w:lvlJc w:val="left"/>
      <w:pPr>
        <w:ind w:left="2354" w:hanging="360"/>
      </w:pPr>
      <w:rPr>
        <w:rFonts w:hint="default"/>
        <w:i w:val="0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3">
    <w:nsid w:val="1E0277B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1F4C60A8"/>
    <w:multiLevelType w:val="hybridMultilevel"/>
    <w:tmpl w:val="3E0CAC16"/>
    <w:lvl w:ilvl="0" w:tplc="369E98B8">
      <w:start w:val="1"/>
      <w:numFmt w:val="lowerLetter"/>
      <w:lvlText w:val="%1)"/>
      <w:lvlJc w:val="left"/>
      <w:pPr>
        <w:ind w:left="720" w:hanging="360"/>
      </w:pPr>
      <w:rPr>
        <w:i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6C28C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0534A89"/>
    <w:multiLevelType w:val="hybridMultilevel"/>
    <w:tmpl w:val="9132A866"/>
    <w:lvl w:ilvl="0" w:tplc="F3CEBA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strike w:val="0"/>
        <w:color w:val="000000"/>
      </w:rPr>
    </w:lvl>
    <w:lvl w:ilvl="1" w:tplc="94863C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CF25DA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10323D6"/>
    <w:multiLevelType w:val="hybridMultilevel"/>
    <w:tmpl w:val="64F47EE2"/>
    <w:lvl w:ilvl="0" w:tplc="C1D0F0D6">
      <w:start w:val="1"/>
      <w:numFmt w:val="decimal"/>
      <w:lvlText w:val="%1)"/>
      <w:lvlJc w:val="left"/>
      <w:pPr>
        <w:tabs>
          <w:tab w:val="num" w:pos="1383"/>
        </w:tabs>
        <w:ind w:left="1383" w:hanging="675"/>
      </w:pPr>
      <w:rPr>
        <w:rFonts w:hint="default"/>
      </w:rPr>
    </w:lvl>
    <w:lvl w:ilvl="1" w:tplc="102CCB68">
      <w:start w:val="1"/>
      <w:numFmt w:val="lowerLetter"/>
      <w:lvlText w:val="%2)"/>
      <w:lvlJc w:val="left"/>
      <w:pPr>
        <w:tabs>
          <w:tab w:val="num" w:pos="2043"/>
        </w:tabs>
        <w:ind w:left="2043" w:hanging="61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1100C21"/>
    <w:multiLevelType w:val="hybridMultilevel"/>
    <w:tmpl w:val="DAA6AB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442D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4A812B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3676FD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25316FCB"/>
    <w:multiLevelType w:val="multilevel"/>
    <w:tmpl w:val="4044F01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2673457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2701112B"/>
    <w:multiLevelType w:val="hybridMultilevel"/>
    <w:tmpl w:val="1B98F1FA"/>
    <w:lvl w:ilvl="0" w:tplc="04707B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820035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2BA7505E"/>
    <w:multiLevelType w:val="multilevel"/>
    <w:tmpl w:val="FD0C4FB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5">
    <w:nsid w:val="2EE53249"/>
    <w:multiLevelType w:val="hybridMultilevel"/>
    <w:tmpl w:val="EA44B990"/>
    <w:lvl w:ilvl="0" w:tplc="F3444348">
      <w:start w:val="70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44C6DE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2B517E3"/>
    <w:multiLevelType w:val="hybridMultilevel"/>
    <w:tmpl w:val="4A6449BA"/>
    <w:lvl w:ilvl="0" w:tplc="B4A812B0">
      <w:start w:val="1"/>
      <w:numFmt w:val="lowerLetter"/>
      <w:lvlText w:val="%1)"/>
      <w:lvlJc w:val="left"/>
      <w:pPr>
        <w:tabs>
          <w:tab w:val="num" w:pos="1814"/>
        </w:tabs>
        <w:ind w:left="1814" w:hanging="360"/>
      </w:pPr>
      <w:rPr>
        <w:rFonts w:hint="default"/>
      </w:rPr>
    </w:lvl>
    <w:lvl w:ilvl="1" w:tplc="EE409916">
      <w:start w:val="1"/>
      <w:numFmt w:val="decimal"/>
      <w:lvlText w:val="%2)"/>
      <w:lvlJc w:val="left"/>
      <w:pPr>
        <w:tabs>
          <w:tab w:val="num" w:pos="1814"/>
        </w:tabs>
        <w:ind w:left="1814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27">
    <w:nsid w:val="34A90348"/>
    <w:multiLevelType w:val="hybridMultilevel"/>
    <w:tmpl w:val="99201024"/>
    <w:lvl w:ilvl="0" w:tplc="5254DB60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512330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37BA2015"/>
    <w:multiLevelType w:val="multilevel"/>
    <w:tmpl w:val="6BC27FE2"/>
    <w:styleLink w:val="vnitrnipredipsy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133"/>
      </w:pPr>
      <w:rPr>
        <w:rFonts w:ascii="Times New Roman" w:hAnsi="Times New Roman" w:hint="default"/>
        <w:strike w:val="0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493"/>
      </w:pPr>
      <w:rPr>
        <w:rFonts w:hint="default"/>
        <w:sz w:val="28"/>
        <w:szCs w:val="28"/>
      </w:rPr>
    </w:lvl>
    <w:lvl w:ilvl="2">
      <w:start w:val="1"/>
      <w:numFmt w:val="decimal"/>
      <w:isLgl/>
      <w:lvlText w:val="1.%2.%3.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3">
      <w:start w:val="1"/>
      <w:numFmt w:val="decimal"/>
      <w:isLgl/>
      <w:lvlText w:val="%3.%1.%2.%4."/>
      <w:lvlJc w:val="left"/>
      <w:pPr>
        <w:tabs>
          <w:tab w:val="num" w:pos="1080"/>
        </w:tabs>
        <w:ind w:left="1080" w:hanging="85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393B3C61"/>
    <w:multiLevelType w:val="hybridMultilevel"/>
    <w:tmpl w:val="09AA3840"/>
    <w:lvl w:ilvl="0" w:tplc="7FAA3FAC">
      <w:start w:val="40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9AC39BC"/>
    <w:multiLevelType w:val="hybridMultilevel"/>
    <w:tmpl w:val="D94CB7E6"/>
    <w:lvl w:ilvl="0" w:tplc="7D70B0C0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735401AA">
      <w:start w:val="1"/>
      <w:numFmt w:val="decimal"/>
      <w:lvlText w:val="%2.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32">
    <w:nsid w:val="3AF761F2"/>
    <w:multiLevelType w:val="hybridMultilevel"/>
    <w:tmpl w:val="D94CB7E6"/>
    <w:lvl w:ilvl="0" w:tplc="7D70B0C0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735401AA">
      <w:start w:val="1"/>
      <w:numFmt w:val="decimal"/>
      <w:lvlText w:val="%2.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33">
    <w:nsid w:val="3B8E6D7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413A0B7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418C4CCE"/>
    <w:multiLevelType w:val="multilevel"/>
    <w:tmpl w:val="564E566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6">
    <w:nsid w:val="43EA2BE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4B791EA2"/>
    <w:multiLevelType w:val="hybridMultilevel"/>
    <w:tmpl w:val="8B5CB7BC"/>
    <w:lvl w:ilvl="0" w:tplc="291A3F8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BC16999"/>
    <w:multiLevelType w:val="hybridMultilevel"/>
    <w:tmpl w:val="CFCEB07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4C7A3102"/>
    <w:multiLevelType w:val="hybridMultilevel"/>
    <w:tmpl w:val="EA462B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3C155B2"/>
    <w:multiLevelType w:val="hybridMultilevel"/>
    <w:tmpl w:val="A8B6FD2C"/>
    <w:lvl w:ilvl="0" w:tplc="515A7F9C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8905784"/>
    <w:multiLevelType w:val="hybridMultilevel"/>
    <w:tmpl w:val="C6D8C966"/>
    <w:lvl w:ilvl="0" w:tplc="D410EE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A413B5C"/>
    <w:multiLevelType w:val="hybridMultilevel"/>
    <w:tmpl w:val="AE22D614"/>
    <w:lvl w:ilvl="0" w:tplc="E348DC0A">
      <w:start w:val="1"/>
      <w:numFmt w:val="decimal"/>
      <w:lvlText w:val="%1."/>
      <w:lvlJc w:val="left"/>
      <w:pPr>
        <w:tabs>
          <w:tab w:val="num" w:pos="1833"/>
        </w:tabs>
        <w:ind w:left="1833" w:hanging="360"/>
      </w:pPr>
      <w:rPr>
        <w:rFonts w:hint="default"/>
      </w:rPr>
    </w:lvl>
    <w:lvl w:ilvl="1" w:tplc="3E4EADDE">
      <w:start w:val="1"/>
      <w:numFmt w:val="lowerLetter"/>
      <w:lvlText w:val="%2)"/>
      <w:lvlJc w:val="left"/>
      <w:pPr>
        <w:tabs>
          <w:tab w:val="num" w:pos="1295"/>
        </w:tabs>
        <w:ind w:left="1295" w:hanging="360"/>
      </w:pPr>
      <w:rPr>
        <w:rFonts w:hint="default"/>
        <w:b w:val="0"/>
        <w:strike w:val="0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43">
    <w:nsid w:val="5B6A493E"/>
    <w:multiLevelType w:val="hybridMultilevel"/>
    <w:tmpl w:val="3C3E69DA"/>
    <w:lvl w:ilvl="0" w:tplc="6BD0843A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DB66AE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61071C1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>
    <w:nsid w:val="6460720F"/>
    <w:multiLevelType w:val="hybridMultilevel"/>
    <w:tmpl w:val="CE0C56D0"/>
    <w:lvl w:ilvl="0" w:tplc="515A7F9C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AF7528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>
    <w:nsid w:val="6D262CAA"/>
    <w:multiLevelType w:val="hybridMultilevel"/>
    <w:tmpl w:val="EB42F34A"/>
    <w:lvl w:ilvl="0" w:tplc="58308440">
      <w:start w:val="60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D6F7F36"/>
    <w:multiLevelType w:val="hybridMultilevel"/>
    <w:tmpl w:val="A2E23B26"/>
    <w:lvl w:ilvl="0" w:tplc="36EEDA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F0D13F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700A773B"/>
    <w:multiLevelType w:val="multilevel"/>
    <w:tmpl w:val="81EEECC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>
    <w:nsid w:val="71301408"/>
    <w:multiLevelType w:val="hybridMultilevel"/>
    <w:tmpl w:val="08DC5436"/>
    <w:lvl w:ilvl="0" w:tplc="515A7F9C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1325C1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>
    <w:nsid w:val="718E1F2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>
    <w:nsid w:val="730C683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73A302D6"/>
    <w:multiLevelType w:val="hybridMultilevel"/>
    <w:tmpl w:val="F2986BF0"/>
    <w:lvl w:ilvl="0" w:tplc="36EEDAB2">
      <w:start w:val="1"/>
      <w:numFmt w:val="decimal"/>
      <w:pStyle w:val="Textodstavce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B1B4C3B0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  <w:color w:val="auto"/>
      </w:rPr>
    </w:lvl>
    <w:lvl w:ilvl="2" w:tplc="FE5E0584">
      <w:start w:val="2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>
      <w:start w:val="1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 New Roman" w:eastAsia="Times New Roman" w:hAnsi="Times New Roman" w:cs="Times New Roman" w:hint="default"/>
      </w:rPr>
    </w:lvl>
    <w:lvl w:ilvl="4" w:tplc="8E6A1B20">
      <w:start w:val="1"/>
      <w:numFmt w:val="decimal"/>
      <w:lvlText w:val="%5"/>
      <w:lvlJc w:val="left"/>
      <w:pPr>
        <w:ind w:left="3948" w:hanging="360"/>
      </w:pPr>
      <w:rPr>
        <w:rFonts w:hint="default"/>
        <w:color w:val="auto"/>
      </w:rPr>
    </w:lvl>
    <w:lvl w:ilvl="5" w:tplc="3A809D76">
      <w:start w:val="1"/>
      <w:numFmt w:val="upperLetter"/>
      <w:lvlText w:val="%6)"/>
      <w:lvlJc w:val="left"/>
      <w:pPr>
        <w:ind w:left="4848" w:hanging="360"/>
      </w:pPr>
      <w:rPr>
        <w:rFonts w:cs="Tahoma" w:hint="default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7">
    <w:nsid w:val="78471E3E"/>
    <w:multiLevelType w:val="hybridMultilevel"/>
    <w:tmpl w:val="9304AE32"/>
    <w:lvl w:ilvl="0" w:tplc="CB249C7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ECCD5F8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235E37E0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8">
    <w:nsid w:val="7996394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7BAD5C9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7CC861E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>
    <w:nsid w:val="7FB93A1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6"/>
  </w:num>
  <w:num w:numId="2">
    <w:abstractNumId w:val="16"/>
  </w:num>
  <w:num w:numId="3">
    <w:abstractNumId w:val="22"/>
  </w:num>
  <w:num w:numId="4">
    <w:abstractNumId w:val="42"/>
  </w:num>
  <w:num w:numId="5">
    <w:abstractNumId w:val="43"/>
  </w:num>
  <w:num w:numId="6">
    <w:abstractNumId w:val="7"/>
  </w:num>
  <w:num w:numId="7">
    <w:abstractNumId w:val="14"/>
  </w:num>
  <w:num w:numId="8">
    <w:abstractNumId w:val="29"/>
  </w:num>
  <w:num w:numId="9">
    <w:abstractNumId w:val="2"/>
  </w:num>
  <w:num w:numId="10">
    <w:abstractNumId w:val="18"/>
  </w:num>
  <w:num w:numId="11">
    <w:abstractNumId w:val="57"/>
  </w:num>
  <w:num w:numId="12">
    <w:abstractNumId w:val="17"/>
  </w:num>
  <w:num w:numId="13">
    <w:abstractNumId w:val="49"/>
  </w:num>
  <w:num w:numId="14">
    <w:abstractNumId w:val="41"/>
  </w:num>
  <w:num w:numId="15">
    <w:abstractNumId w:val="10"/>
  </w:num>
  <w:num w:numId="16">
    <w:abstractNumId w:val="11"/>
  </w:num>
  <w:num w:numId="17">
    <w:abstractNumId w:val="25"/>
  </w:num>
  <w:num w:numId="18">
    <w:abstractNumId w:val="30"/>
  </w:num>
  <w:num w:numId="19">
    <w:abstractNumId w:val="27"/>
  </w:num>
  <w:num w:numId="20">
    <w:abstractNumId w:val="48"/>
  </w:num>
  <w:num w:numId="21">
    <w:abstractNumId w:val="3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4"/>
  </w:num>
  <w:num w:numId="24">
    <w:abstractNumId w:val="5"/>
  </w:num>
  <w:num w:numId="25">
    <w:abstractNumId w:val="59"/>
  </w:num>
  <w:num w:numId="26">
    <w:abstractNumId w:val="13"/>
  </w:num>
  <w:num w:numId="27">
    <w:abstractNumId w:val="35"/>
  </w:num>
  <w:num w:numId="28">
    <w:abstractNumId w:val="51"/>
  </w:num>
  <w:num w:numId="29">
    <w:abstractNumId w:val="24"/>
  </w:num>
  <w:num w:numId="30">
    <w:abstractNumId w:val="21"/>
  </w:num>
  <w:num w:numId="31">
    <w:abstractNumId w:val="44"/>
  </w:num>
  <w:num w:numId="32">
    <w:abstractNumId w:val="6"/>
  </w:num>
  <w:num w:numId="33">
    <w:abstractNumId w:val="38"/>
  </w:num>
  <w:num w:numId="34">
    <w:abstractNumId w:val="20"/>
  </w:num>
  <w:num w:numId="35">
    <w:abstractNumId w:val="23"/>
  </w:num>
  <w:num w:numId="36">
    <w:abstractNumId w:val="15"/>
  </w:num>
  <w:num w:numId="37">
    <w:abstractNumId w:val="60"/>
  </w:num>
  <w:num w:numId="38">
    <w:abstractNumId w:val="19"/>
  </w:num>
  <w:num w:numId="39">
    <w:abstractNumId w:val="36"/>
  </w:num>
  <w:num w:numId="40">
    <w:abstractNumId w:val="47"/>
  </w:num>
  <w:num w:numId="41">
    <w:abstractNumId w:val="55"/>
  </w:num>
  <w:num w:numId="42">
    <w:abstractNumId w:val="50"/>
  </w:num>
  <w:num w:numId="43">
    <w:abstractNumId w:val="9"/>
  </w:num>
  <w:num w:numId="44">
    <w:abstractNumId w:val="33"/>
  </w:num>
  <w:num w:numId="45">
    <w:abstractNumId w:val="53"/>
  </w:num>
  <w:num w:numId="46">
    <w:abstractNumId w:val="28"/>
  </w:num>
  <w:num w:numId="47">
    <w:abstractNumId w:val="52"/>
  </w:num>
  <w:num w:numId="48">
    <w:abstractNumId w:val="40"/>
  </w:num>
  <w:num w:numId="49">
    <w:abstractNumId w:val="46"/>
  </w:num>
  <w:num w:numId="50">
    <w:abstractNumId w:val="34"/>
  </w:num>
  <w:num w:numId="51">
    <w:abstractNumId w:val="0"/>
  </w:num>
  <w:num w:numId="52">
    <w:abstractNumId w:val="45"/>
  </w:num>
  <w:num w:numId="53">
    <w:abstractNumId w:val="3"/>
  </w:num>
  <w:num w:numId="54">
    <w:abstractNumId w:val="1"/>
  </w:num>
  <w:num w:numId="55">
    <w:abstractNumId w:val="4"/>
  </w:num>
  <w:num w:numId="56">
    <w:abstractNumId w:val="26"/>
  </w:num>
  <w:num w:numId="57">
    <w:abstractNumId w:val="32"/>
  </w:num>
  <w:num w:numId="58">
    <w:abstractNumId w:val="12"/>
  </w:num>
  <w:num w:numId="59">
    <w:abstractNumId w:val="31"/>
  </w:num>
  <w:num w:numId="60">
    <w:abstractNumId w:val="37"/>
  </w:num>
  <w:num w:numId="61">
    <w:abstractNumId w:val="58"/>
  </w:num>
  <w:num w:numId="62">
    <w:abstractNumId w:val="6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C4"/>
    <w:rsid w:val="0000018A"/>
    <w:rsid w:val="0000058E"/>
    <w:rsid w:val="00000CD1"/>
    <w:rsid w:val="00000DFE"/>
    <w:rsid w:val="00001EEB"/>
    <w:rsid w:val="000021BE"/>
    <w:rsid w:val="00002F3B"/>
    <w:rsid w:val="00003039"/>
    <w:rsid w:val="000032E2"/>
    <w:rsid w:val="00003FC6"/>
    <w:rsid w:val="00004D61"/>
    <w:rsid w:val="00005905"/>
    <w:rsid w:val="00005A68"/>
    <w:rsid w:val="00005FE2"/>
    <w:rsid w:val="0000613D"/>
    <w:rsid w:val="000063D1"/>
    <w:rsid w:val="000065C6"/>
    <w:rsid w:val="000067F3"/>
    <w:rsid w:val="000068A7"/>
    <w:rsid w:val="00006A31"/>
    <w:rsid w:val="00007AFE"/>
    <w:rsid w:val="00010AFC"/>
    <w:rsid w:val="000114BD"/>
    <w:rsid w:val="0001151A"/>
    <w:rsid w:val="00011D68"/>
    <w:rsid w:val="00012162"/>
    <w:rsid w:val="00012424"/>
    <w:rsid w:val="000126B8"/>
    <w:rsid w:val="0001289B"/>
    <w:rsid w:val="00013704"/>
    <w:rsid w:val="00013783"/>
    <w:rsid w:val="000139BD"/>
    <w:rsid w:val="00013A9A"/>
    <w:rsid w:val="00013CA9"/>
    <w:rsid w:val="00013CDA"/>
    <w:rsid w:val="00014572"/>
    <w:rsid w:val="000145EE"/>
    <w:rsid w:val="0001492E"/>
    <w:rsid w:val="0001493C"/>
    <w:rsid w:val="0001521B"/>
    <w:rsid w:val="0001553B"/>
    <w:rsid w:val="00015745"/>
    <w:rsid w:val="00015855"/>
    <w:rsid w:val="00016182"/>
    <w:rsid w:val="000162A4"/>
    <w:rsid w:val="0001633D"/>
    <w:rsid w:val="000165DB"/>
    <w:rsid w:val="000169B2"/>
    <w:rsid w:val="00017AB6"/>
    <w:rsid w:val="00020081"/>
    <w:rsid w:val="00020283"/>
    <w:rsid w:val="00020624"/>
    <w:rsid w:val="000206FA"/>
    <w:rsid w:val="00020B0F"/>
    <w:rsid w:val="00021D5E"/>
    <w:rsid w:val="00021E1F"/>
    <w:rsid w:val="000229E9"/>
    <w:rsid w:val="00022BBB"/>
    <w:rsid w:val="00022DC7"/>
    <w:rsid w:val="00023025"/>
    <w:rsid w:val="000233C2"/>
    <w:rsid w:val="00023534"/>
    <w:rsid w:val="00023815"/>
    <w:rsid w:val="00023CB7"/>
    <w:rsid w:val="000242D6"/>
    <w:rsid w:val="0002430B"/>
    <w:rsid w:val="00024A7C"/>
    <w:rsid w:val="00024F5B"/>
    <w:rsid w:val="0002507A"/>
    <w:rsid w:val="00025586"/>
    <w:rsid w:val="000256FA"/>
    <w:rsid w:val="0002699C"/>
    <w:rsid w:val="00026FAD"/>
    <w:rsid w:val="00027005"/>
    <w:rsid w:val="000274BA"/>
    <w:rsid w:val="00030192"/>
    <w:rsid w:val="00030DF2"/>
    <w:rsid w:val="00031518"/>
    <w:rsid w:val="000318F1"/>
    <w:rsid w:val="00031EB9"/>
    <w:rsid w:val="000322A4"/>
    <w:rsid w:val="000322C5"/>
    <w:rsid w:val="00032423"/>
    <w:rsid w:val="0003242A"/>
    <w:rsid w:val="0003256C"/>
    <w:rsid w:val="00032825"/>
    <w:rsid w:val="00032D01"/>
    <w:rsid w:val="00033B41"/>
    <w:rsid w:val="00033D05"/>
    <w:rsid w:val="00034777"/>
    <w:rsid w:val="00035884"/>
    <w:rsid w:val="0003594E"/>
    <w:rsid w:val="00035BBA"/>
    <w:rsid w:val="000361C0"/>
    <w:rsid w:val="000368DC"/>
    <w:rsid w:val="00037A27"/>
    <w:rsid w:val="00037A8C"/>
    <w:rsid w:val="000407B0"/>
    <w:rsid w:val="000408CC"/>
    <w:rsid w:val="00041C34"/>
    <w:rsid w:val="00041D06"/>
    <w:rsid w:val="00043827"/>
    <w:rsid w:val="000438B3"/>
    <w:rsid w:val="00043AE7"/>
    <w:rsid w:val="00044343"/>
    <w:rsid w:val="00044574"/>
    <w:rsid w:val="000446B3"/>
    <w:rsid w:val="00044A15"/>
    <w:rsid w:val="00045C6A"/>
    <w:rsid w:val="00046B90"/>
    <w:rsid w:val="00046CCC"/>
    <w:rsid w:val="00046DC5"/>
    <w:rsid w:val="00047A52"/>
    <w:rsid w:val="00047B56"/>
    <w:rsid w:val="0005192D"/>
    <w:rsid w:val="00052061"/>
    <w:rsid w:val="000529BA"/>
    <w:rsid w:val="00052B6B"/>
    <w:rsid w:val="00052C81"/>
    <w:rsid w:val="00052DAD"/>
    <w:rsid w:val="00052E33"/>
    <w:rsid w:val="00053C66"/>
    <w:rsid w:val="000549BB"/>
    <w:rsid w:val="00055FBA"/>
    <w:rsid w:val="0005621E"/>
    <w:rsid w:val="0005650F"/>
    <w:rsid w:val="00056686"/>
    <w:rsid w:val="0005672E"/>
    <w:rsid w:val="00057422"/>
    <w:rsid w:val="00060B20"/>
    <w:rsid w:val="00060FF2"/>
    <w:rsid w:val="00061714"/>
    <w:rsid w:val="00061CF0"/>
    <w:rsid w:val="000622EC"/>
    <w:rsid w:val="00062ABC"/>
    <w:rsid w:val="00063929"/>
    <w:rsid w:val="000639B8"/>
    <w:rsid w:val="00063F02"/>
    <w:rsid w:val="0006461F"/>
    <w:rsid w:val="00064927"/>
    <w:rsid w:val="000652EE"/>
    <w:rsid w:val="00065324"/>
    <w:rsid w:val="00065375"/>
    <w:rsid w:val="0006566C"/>
    <w:rsid w:val="000659FE"/>
    <w:rsid w:val="00065C65"/>
    <w:rsid w:val="000662A6"/>
    <w:rsid w:val="00066DD8"/>
    <w:rsid w:val="0006781A"/>
    <w:rsid w:val="0006793C"/>
    <w:rsid w:val="000679CF"/>
    <w:rsid w:val="0007013A"/>
    <w:rsid w:val="00070901"/>
    <w:rsid w:val="000718AF"/>
    <w:rsid w:val="00071936"/>
    <w:rsid w:val="00071B18"/>
    <w:rsid w:val="00071C8E"/>
    <w:rsid w:val="000720D3"/>
    <w:rsid w:val="000724E6"/>
    <w:rsid w:val="00072589"/>
    <w:rsid w:val="00072954"/>
    <w:rsid w:val="00072CD2"/>
    <w:rsid w:val="00073308"/>
    <w:rsid w:val="000733C6"/>
    <w:rsid w:val="00073D22"/>
    <w:rsid w:val="00074C4C"/>
    <w:rsid w:val="00075063"/>
    <w:rsid w:val="00076CD3"/>
    <w:rsid w:val="00077CB3"/>
    <w:rsid w:val="00080314"/>
    <w:rsid w:val="00081CC5"/>
    <w:rsid w:val="000820B1"/>
    <w:rsid w:val="00082B40"/>
    <w:rsid w:val="00084551"/>
    <w:rsid w:val="000845A1"/>
    <w:rsid w:val="000847D9"/>
    <w:rsid w:val="000848F2"/>
    <w:rsid w:val="00084A63"/>
    <w:rsid w:val="000852D9"/>
    <w:rsid w:val="0008611A"/>
    <w:rsid w:val="00086348"/>
    <w:rsid w:val="0008660A"/>
    <w:rsid w:val="0008678F"/>
    <w:rsid w:val="00086808"/>
    <w:rsid w:val="000869BF"/>
    <w:rsid w:val="00086CF2"/>
    <w:rsid w:val="0008765D"/>
    <w:rsid w:val="000900EE"/>
    <w:rsid w:val="00091152"/>
    <w:rsid w:val="00091DC1"/>
    <w:rsid w:val="00091FF5"/>
    <w:rsid w:val="00092034"/>
    <w:rsid w:val="0009264B"/>
    <w:rsid w:val="000926D6"/>
    <w:rsid w:val="000926E0"/>
    <w:rsid w:val="00092A2A"/>
    <w:rsid w:val="000934E4"/>
    <w:rsid w:val="000938EE"/>
    <w:rsid w:val="000940BA"/>
    <w:rsid w:val="00094137"/>
    <w:rsid w:val="00094F59"/>
    <w:rsid w:val="00095695"/>
    <w:rsid w:val="00096195"/>
    <w:rsid w:val="00096621"/>
    <w:rsid w:val="0009681C"/>
    <w:rsid w:val="00096E4C"/>
    <w:rsid w:val="00097320"/>
    <w:rsid w:val="000977E2"/>
    <w:rsid w:val="000A05E2"/>
    <w:rsid w:val="000A0FE8"/>
    <w:rsid w:val="000A3756"/>
    <w:rsid w:val="000A3D70"/>
    <w:rsid w:val="000A3E64"/>
    <w:rsid w:val="000A40CF"/>
    <w:rsid w:val="000A50B5"/>
    <w:rsid w:val="000A52E2"/>
    <w:rsid w:val="000A5361"/>
    <w:rsid w:val="000A5621"/>
    <w:rsid w:val="000A5BE6"/>
    <w:rsid w:val="000A5E02"/>
    <w:rsid w:val="000A6144"/>
    <w:rsid w:val="000A629B"/>
    <w:rsid w:val="000A6D18"/>
    <w:rsid w:val="000A7FA7"/>
    <w:rsid w:val="000B02FE"/>
    <w:rsid w:val="000B0367"/>
    <w:rsid w:val="000B06C7"/>
    <w:rsid w:val="000B09AA"/>
    <w:rsid w:val="000B0A76"/>
    <w:rsid w:val="000B1CA3"/>
    <w:rsid w:val="000B1D40"/>
    <w:rsid w:val="000B2807"/>
    <w:rsid w:val="000B42AE"/>
    <w:rsid w:val="000B4AA6"/>
    <w:rsid w:val="000B5232"/>
    <w:rsid w:val="000B56ED"/>
    <w:rsid w:val="000B5E42"/>
    <w:rsid w:val="000B6562"/>
    <w:rsid w:val="000B6575"/>
    <w:rsid w:val="000B6EE8"/>
    <w:rsid w:val="000B7102"/>
    <w:rsid w:val="000B782A"/>
    <w:rsid w:val="000B7865"/>
    <w:rsid w:val="000B7AEB"/>
    <w:rsid w:val="000B7D4B"/>
    <w:rsid w:val="000C08AB"/>
    <w:rsid w:val="000C0E0F"/>
    <w:rsid w:val="000C0F52"/>
    <w:rsid w:val="000C1049"/>
    <w:rsid w:val="000C13D1"/>
    <w:rsid w:val="000C1419"/>
    <w:rsid w:val="000C1AA9"/>
    <w:rsid w:val="000C1DB2"/>
    <w:rsid w:val="000C1EC3"/>
    <w:rsid w:val="000C2183"/>
    <w:rsid w:val="000C2249"/>
    <w:rsid w:val="000C244A"/>
    <w:rsid w:val="000C292A"/>
    <w:rsid w:val="000C320C"/>
    <w:rsid w:val="000C3C33"/>
    <w:rsid w:val="000C47DD"/>
    <w:rsid w:val="000C5B59"/>
    <w:rsid w:val="000C6048"/>
    <w:rsid w:val="000C60C5"/>
    <w:rsid w:val="000C653F"/>
    <w:rsid w:val="000C6C54"/>
    <w:rsid w:val="000C737C"/>
    <w:rsid w:val="000C7464"/>
    <w:rsid w:val="000C752F"/>
    <w:rsid w:val="000C7C64"/>
    <w:rsid w:val="000C7FCC"/>
    <w:rsid w:val="000D02F7"/>
    <w:rsid w:val="000D076A"/>
    <w:rsid w:val="000D10DC"/>
    <w:rsid w:val="000D1545"/>
    <w:rsid w:val="000D1FE2"/>
    <w:rsid w:val="000D23F7"/>
    <w:rsid w:val="000D2720"/>
    <w:rsid w:val="000D2E27"/>
    <w:rsid w:val="000D3883"/>
    <w:rsid w:val="000D3CCC"/>
    <w:rsid w:val="000D3DDB"/>
    <w:rsid w:val="000D3DEC"/>
    <w:rsid w:val="000D3E06"/>
    <w:rsid w:val="000D426F"/>
    <w:rsid w:val="000D46E6"/>
    <w:rsid w:val="000D55E6"/>
    <w:rsid w:val="000D577B"/>
    <w:rsid w:val="000D5ABF"/>
    <w:rsid w:val="000D5EBB"/>
    <w:rsid w:val="000D614C"/>
    <w:rsid w:val="000D6506"/>
    <w:rsid w:val="000D65BA"/>
    <w:rsid w:val="000D6790"/>
    <w:rsid w:val="000D6B8D"/>
    <w:rsid w:val="000D7BD1"/>
    <w:rsid w:val="000E014D"/>
    <w:rsid w:val="000E03D6"/>
    <w:rsid w:val="000E092E"/>
    <w:rsid w:val="000E0ABD"/>
    <w:rsid w:val="000E16F9"/>
    <w:rsid w:val="000E1752"/>
    <w:rsid w:val="000E1FF1"/>
    <w:rsid w:val="000E234D"/>
    <w:rsid w:val="000E23CD"/>
    <w:rsid w:val="000E25F2"/>
    <w:rsid w:val="000E3AF4"/>
    <w:rsid w:val="000E3B45"/>
    <w:rsid w:val="000E3DBD"/>
    <w:rsid w:val="000E40E6"/>
    <w:rsid w:val="000E42AC"/>
    <w:rsid w:val="000E519D"/>
    <w:rsid w:val="000E549A"/>
    <w:rsid w:val="000E54C9"/>
    <w:rsid w:val="000E5B56"/>
    <w:rsid w:val="000E6284"/>
    <w:rsid w:val="000E640A"/>
    <w:rsid w:val="000E6D12"/>
    <w:rsid w:val="000E70E9"/>
    <w:rsid w:val="000E7849"/>
    <w:rsid w:val="000F091E"/>
    <w:rsid w:val="000F0A43"/>
    <w:rsid w:val="000F0CA9"/>
    <w:rsid w:val="000F194A"/>
    <w:rsid w:val="000F1C7C"/>
    <w:rsid w:val="000F22EE"/>
    <w:rsid w:val="000F2C37"/>
    <w:rsid w:val="000F4365"/>
    <w:rsid w:val="000F438B"/>
    <w:rsid w:val="000F4487"/>
    <w:rsid w:val="000F4744"/>
    <w:rsid w:val="000F4C14"/>
    <w:rsid w:val="000F4F34"/>
    <w:rsid w:val="000F5CE2"/>
    <w:rsid w:val="000F62CF"/>
    <w:rsid w:val="000F6C27"/>
    <w:rsid w:val="000F6D2F"/>
    <w:rsid w:val="000F70F1"/>
    <w:rsid w:val="000F7C2F"/>
    <w:rsid w:val="000F7D5B"/>
    <w:rsid w:val="001002B0"/>
    <w:rsid w:val="001002E4"/>
    <w:rsid w:val="001005B0"/>
    <w:rsid w:val="00100BA3"/>
    <w:rsid w:val="001012E3"/>
    <w:rsid w:val="00101690"/>
    <w:rsid w:val="001031F2"/>
    <w:rsid w:val="0010370D"/>
    <w:rsid w:val="00103CAF"/>
    <w:rsid w:val="001054A8"/>
    <w:rsid w:val="00105787"/>
    <w:rsid w:val="00105B8D"/>
    <w:rsid w:val="00105FE7"/>
    <w:rsid w:val="00106318"/>
    <w:rsid w:val="0010631D"/>
    <w:rsid w:val="001063E9"/>
    <w:rsid w:val="0010661D"/>
    <w:rsid w:val="00106D7A"/>
    <w:rsid w:val="001077A8"/>
    <w:rsid w:val="0010786A"/>
    <w:rsid w:val="001079D6"/>
    <w:rsid w:val="00107ABF"/>
    <w:rsid w:val="00107E3D"/>
    <w:rsid w:val="001103BA"/>
    <w:rsid w:val="0011064F"/>
    <w:rsid w:val="00111032"/>
    <w:rsid w:val="00112090"/>
    <w:rsid w:val="001122E1"/>
    <w:rsid w:val="00112A0C"/>
    <w:rsid w:val="001134BB"/>
    <w:rsid w:val="00114715"/>
    <w:rsid w:val="00115346"/>
    <w:rsid w:val="00115721"/>
    <w:rsid w:val="00115A22"/>
    <w:rsid w:val="00115DA5"/>
    <w:rsid w:val="00115EBE"/>
    <w:rsid w:val="00116321"/>
    <w:rsid w:val="00116502"/>
    <w:rsid w:val="00116C72"/>
    <w:rsid w:val="00116FD9"/>
    <w:rsid w:val="00117054"/>
    <w:rsid w:val="00117591"/>
    <w:rsid w:val="00117777"/>
    <w:rsid w:val="001212BF"/>
    <w:rsid w:val="00121F02"/>
    <w:rsid w:val="00122555"/>
    <w:rsid w:val="001233FF"/>
    <w:rsid w:val="00123C69"/>
    <w:rsid w:val="00123C95"/>
    <w:rsid w:val="00123DB6"/>
    <w:rsid w:val="00124156"/>
    <w:rsid w:val="001244F8"/>
    <w:rsid w:val="00124BD6"/>
    <w:rsid w:val="001255CE"/>
    <w:rsid w:val="00126991"/>
    <w:rsid w:val="001271C8"/>
    <w:rsid w:val="001277C5"/>
    <w:rsid w:val="001279C9"/>
    <w:rsid w:val="00127DD1"/>
    <w:rsid w:val="001305D9"/>
    <w:rsid w:val="001313FC"/>
    <w:rsid w:val="00133019"/>
    <w:rsid w:val="00133234"/>
    <w:rsid w:val="001339B8"/>
    <w:rsid w:val="00133C61"/>
    <w:rsid w:val="00133D80"/>
    <w:rsid w:val="00133FCD"/>
    <w:rsid w:val="001342DB"/>
    <w:rsid w:val="001343CC"/>
    <w:rsid w:val="00134E78"/>
    <w:rsid w:val="00135F87"/>
    <w:rsid w:val="0013610F"/>
    <w:rsid w:val="0013649F"/>
    <w:rsid w:val="001364E1"/>
    <w:rsid w:val="00136760"/>
    <w:rsid w:val="00136786"/>
    <w:rsid w:val="0013689D"/>
    <w:rsid w:val="00136C16"/>
    <w:rsid w:val="00136CA9"/>
    <w:rsid w:val="00137637"/>
    <w:rsid w:val="0014005B"/>
    <w:rsid w:val="0014086C"/>
    <w:rsid w:val="00141143"/>
    <w:rsid w:val="00142232"/>
    <w:rsid w:val="00142837"/>
    <w:rsid w:val="00142FD3"/>
    <w:rsid w:val="001435DF"/>
    <w:rsid w:val="00143F92"/>
    <w:rsid w:val="0014413E"/>
    <w:rsid w:val="0014460F"/>
    <w:rsid w:val="00145463"/>
    <w:rsid w:val="00146061"/>
    <w:rsid w:val="001460FD"/>
    <w:rsid w:val="001463BA"/>
    <w:rsid w:val="00146905"/>
    <w:rsid w:val="0014692A"/>
    <w:rsid w:val="00146D99"/>
    <w:rsid w:val="0014734A"/>
    <w:rsid w:val="00147673"/>
    <w:rsid w:val="0015031B"/>
    <w:rsid w:val="0015127B"/>
    <w:rsid w:val="00151F03"/>
    <w:rsid w:val="0015292C"/>
    <w:rsid w:val="00153456"/>
    <w:rsid w:val="00153802"/>
    <w:rsid w:val="00153DD8"/>
    <w:rsid w:val="00154469"/>
    <w:rsid w:val="00154789"/>
    <w:rsid w:val="0015536A"/>
    <w:rsid w:val="001555AE"/>
    <w:rsid w:val="00155F13"/>
    <w:rsid w:val="0015689F"/>
    <w:rsid w:val="00156907"/>
    <w:rsid w:val="00156A08"/>
    <w:rsid w:val="001572BC"/>
    <w:rsid w:val="00157B70"/>
    <w:rsid w:val="00157B98"/>
    <w:rsid w:val="00160736"/>
    <w:rsid w:val="001609BE"/>
    <w:rsid w:val="00160B73"/>
    <w:rsid w:val="001618F8"/>
    <w:rsid w:val="00161DA2"/>
    <w:rsid w:val="001623E1"/>
    <w:rsid w:val="001626D6"/>
    <w:rsid w:val="00162F5C"/>
    <w:rsid w:val="00163CCA"/>
    <w:rsid w:val="00163DAA"/>
    <w:rsid w:val="00163E41"/>
    <w:rsid w:val="00164052"/>
    <w:rsid w:val="00164B62"/>
    <w:rsid w:val="00164E5C"/>
    <w:rsid w:val="00165C41"/>
    <w:rsid w:val="00165CF6"/>
    <w:rsid w:val="00165D62"/>
    <w:rsid w:val="00166586"/>
    <w:rsid w:val="00166E36"/>
    <w:rsid w:val="001673C4"/>
    <w:rsid w:val="0016763F"/>
    <w:rsid w:val="00167E60"/>
    <w:rsid w:val="00167EB4"/>
    <w:rsid w:val="001700E3"/>
    <w:rsid w:val="00171439"/>
    <w:rsid w:val="0017178B"/>
    <w:rsid w:val="00171AFF"/>
    <w:rsid w:val="00172062"/>
    <w:rsid w:val="00172157"/>
    <w:rsid w:val="001727D4"/>
    <w:rsid w:val="00172809"/>
    <w:rsid w:val="0017296F"/>
    <w:rsid w:val="00172D6B"/>
    <w:rsid w:val="0017342B"/>
    <w:rsid w:val="00173AA5"/>
    <w:rsid w:val="0017447A"/>
    <w:rsid w:val="00174A3B"/>
    <w:rsid w:val="00174A55"/>
    <w:rsid w:val="0017558F"/>
    <w:rsid w:val="00175696"/>
    <w:rsid w:val="00175740"/>
    <w:rsid w:val="00175775"/>
    <w:rsid w:val="00175AC0"/>
    <w:rsid w:val="00175D2C"/>
    <w:rsid w:val="00175EA0"/>
    <w:rsid w:val="00176105"/>
    <w:rsid w:val="00176318"/>
    <w:rsid w:val="00176452"/>
    <w:rsid w:val="001765E6"/>
    <w:rsid w:val="0017681F"/>
    <w:rsid w:val="00176B38"/>
    <w:rsid w:val="001808D4"/>
    <w:rsid w:val="001816B1"/>
    <w:rsid w:val="00181824"/>
    <w:rsid w:val="001818F2"/>
    <w:rsid w:val="00181B41"/>
    <w:rsid w:val="00181CEA"/>
    <w:rsid w:val="0018209D"/>
    <w:rsid w:val="00182712"/>
    <w:rsid w:val="00182EFD"/>
    <w:rsid w:val="00183888"/>
    <w:rsid w:val="00183BCA"/>
    <w:rsid w:val="00183EDD"/>
    <w:rsid w:val="00184254"/>
    <w:rsid w:val="00184454"/>
    <w:rsid w:val="0018492C"/>
    <w:rsid w:val="00184DC9"/>
    <w:rsid w:val="00185AC0"/>
    <w:rsid w:val="00185D8D"/>
    <w:rsid w:val="00186145"/>
    <w:rsid w:val="001865E2"/>
    <w:rsid w:val="00186629"/>
    <w:rsid w:val="001870E4"/>
    <w:rsid w:val="00187546"/>
    <w:rsid w:val="00187CB1"/>
    <w:rsid w:val="00190859"/>
    <w:rsid w:val="00190EFA"/>
    <w:rsid w:val="001913AE"/>
    <w:rsid w:val="001914CE"/>
    <w:rsid w:val="00191AAC"/>
    <w:rsid w:val="00192249"/>
    <w:rsid w:val="001933D4"/>
    <w:rsid w:val="00193B29"/>
    <w:rsid w:val="0019431C"/>
    <w:rsid w:val="00194FC5"/>
    <w:rsid w:val="00195855"/>
    <w:rsid w:val="00195AB2"/>
    <w:rsid w:val="00195BA5"/>
    <w:rsid w:val="00195C93"/>
    <w:rsid w:val="00196268"/>
    <w:rsid w:val="001970FA"/>
    <w:rsid w:val="001971C8"/>
    <w:rsid w:val="00197491"/>
    <w:rsid w:val="00197920"/>
    <w:rsid w:val="00197A8B"/>
    <w:rsid w:val="00197ADB"/>
    <w:rsid w:val="00197BAB"/>
    <w:rsid w:val="001A076B"/>
    <w:rsid w:val="001A0D55"/>
    <w:rsid w:val="001A0EFA"/>
    <w:rsid w:val="001A100A"/>
    <w:rsid w:val="001A1022"/>
    <w:rsid w:val="001A167A"/>
    <w:rsid w:val="001A19EB"/>
    <w:rsid w:val="001A1B96"/>
    <w:rsid w:val="001A223C"/>
    <w:rsid w:val="001A3074"/>
    <w:rsid w:val="001A3AFB"/>
    <w:rsid w:val="001A3CAD"/>
    <w:rsid w:val="001A49B9"/>
    <w:rsid w:val="001A4EC3"/>
    <w:rsid w:val="001A4FC2"/>
    <w:rsid w:val="001A5610"/>
    <w:rsid w:val="001A58B8"/>
    <w:rsid w:val="001A5E5D"/>
    <w:rsid w:val="001A5EDC"/>
    <w:rsid w:val="001A68BD"/>
    <w:rsid w:val="001A77DF"/>
    <w:rsid w:val="001A7FA4"/>
    <w:rsid w:val="001B044B"/>
    <w:rsid w:val="001B0575"/>
    <w:rsid w:val="001B1E98"/>
    <w:rsid w:val="001B2A2F"/>
    <w:rsid w:val="001B2E53"/>
    <w:rsid w:val="001B333A"/>
    <w:rsid w:val="001B37C3"/>
    <w:rsid w:val="001B3993"/>
    <w:rsid w:val="001B3A34"/>
    <w:rsid w:val="001B40BE"/>
    <w:rsid w:val="001B4212"/>
    <w:rsid w:val="001B4556"/>
    <w:rsid w:val="001B49B0"/>
    <w:rsid w:val="001B4E55"/>
    <w:rsid w:val="001B50C8"/>
    <w:rsid w:val="001B5F03"/>
    <w:rsid w:val="001B6103"/>
    <w:rsid w:val="001B6F48"/>
    <w:rsid w:val="001B72F5"/>
    <w:rsid w:val="001B7B6F"/>
    <w:rsid w:val="001C0444"/>
    <w:rsid w:val="001C0509"/>
    <w:rsid w:val="001C07C5"/>
    <w:rsid w:val="001C1069"/>
    <w:rsid w:val="001C1FFC"/>
    <w:rsid w:val="001C2340"/>
    <w:rsid w:val="001C2421"/>
    <w:rsid w:val="001C2BEF"/>
    <w:rsid w:val="001C2CFB"/>
    <w:rsid w:val="001C379C"/>
    <w:rsid w:val="001C3BD4"/>
    <w:rsid w:val="001C4609"/>
    <w:rsid w:val="001C4B6A"/>
    <w:rsid w:val="001C4C0B"/>
    <w:rsid w:val="001C503D"/>
    <w:rsid w:val="001C5199"/>
    <w:rsid w:val="001C524B"/>
    <w:rsid w:val="001C5342"/>
    <w:rsid w:val="001C537C"/>
    <w:rsid w:val="001C5887"/>
    <w:rsid w:val="001C624C"/>
    <w:rsid w:val="001C6902"/>
    <w:rsid w:val="001C6C45"/>
    <w:rsid w:val="001C75C1"/>
    <w:rsid w:val="001C75D8"/>
    <w:rsid w:val="001C7AEE"/>
    <w:rsid w:val="001C7DCB"/>
    <w:rsid w:val="001C7E15"/>
    <w:rsid w:val="001D02B5"/>
    <w:rsid w:val="001D0589"/>
    <w:rsid w:val="001D131E"/>
    <w:rsid w:val="001D1927"/>
    <w:rsid w:val="001D1F1A"/>
    <w:rsid w:val="001D2581"/>
    <w:rsid w:val="001D2CEE"/>
    <w:rsid w:val="001D2DF9"/>
    <w:rsid w:val="001D2EF2"/>
    <w:rsid w:val="001D2F30"/>
    <w:rsid w:val="001D32EE"/>
    <w:rsid w:val="001D370B"/>
    <w:rsid w:val="001D3CB4"/>
    <w:rsid w:val="001D519F"/>
    <w:rsid w:val="001D56D6"/>
    <w:rsid w:val="001D6A5A"/>
    <w:rsid w:val="001D6AD7"/>
    <w:rsid w:val="001D7988"/>
    <w:rsid w:val="001E0955"/>
    <w:rsid w:val="001E0C64"/>
    <w:rsid w:val="001E0E70"/>
    <w:rsid w:val="001E19B6"/>
    <w:rsid w:val="001E2055"/>
    <w:rsid w:val="001E24A3"/>
    <w:rsid w:val="001E2585"/>
    <w:rsid w:val="001E2A9A"/>
    <w:rsid w:val="001E312B"/>
    <w:rsid w:val="001E344E"/>
    <w:rsid w:val="001E37A1"/>
    <w:rsid w:val="001E37FB"/>
    <w:rsid w:val="001E39EB"/>
    <w:rsid w:val="001E3F18"/>
    <w:rsid w:val="001E4465"/>
    <w:rsid w:val="001E4CBA"/>
    <w:rsid w:val="001E52EB"/>
    <w:rsid w:val="001E544E"/>
    <w:rsid w:val="001E54D6"/>
    <w:rsid w:val="001E5A3A"/>
    <w:rsid w:val="001E5DF2"/>
    <w:rsid w:val="001E5E06"/>
    <w:rsid w:val="001E62D0"/>
    <w:rsid w:val="001E6305"/>
    <w:rsid w:val="001E6B4B"/>
    <w:rsid w:val="001E6D55"/>
    <w:rsid w:val="001E77F9"/>
    <w:rsid w:val="001F00C8"/>
    <w:rsid w:val="001F0993"/>
    <w:rsid w:val="001F0DD1"/>
    <w:rsid w:val="001F0F33"/>
    <w:rsid w:val="001F0FA5"/>
    <w:rsid w:val="001F1555"/>
    <w:rsid w:val="001F1B19"/>
    <w:rsid w:val="001F2168"/>
    <w:rsid w:val="001F23C5"/>
    <w:rsid w:val="001F24B1"/>
    <w:rsid w:val="001F2508"/>
    <w:rsid w:val="001F2E13"/>
    <w:rsid w:val="001F3CC2"/>
    <w:rsid w:val="001F4124"/>
    <w:rsid w:val="001F4159"/>
    <w:rsid w:val="001F46FD"/>
    <w:rsid w:val="001F4D3A"/>
    <w:rsid w:val="001F50FF"/>
    <w:rsid w:val="001F5328"/>
    <w:rsid w:val="001F54C3"/>
    <w:rsid w:val="001F5B38"/>
    <w:rsid w:val="001F6A69"/>
    <w:rsid w:val="001F73D0"/>
    <w:rsid w:val="001F7501"/>
    <w:rsid w:val="001F75D7"/>
    <w:rsid w:val="001F78E9"/>
    <w:rsid w:val="001F7EC6"/>
    <w:rsid w:val="00201239"/>
    <w:rsid w:val="00201C92"/>
    <w:rsid w:val="0020279D"/>
    <w:rsid w:val="002029E2"/>
    <w:rsid w:val="00203117"/>
    <w:rsid w:val="002034CA"/>
    <w:rsid w:val="00203E99"/>
    <w:rsid w:val="002041EF"/>
    <w:rsid w:val="00204ABD"/>
    <w:rsid w:val="00204B11"/>
    <w:rsid w:val="00204D96"/>
    <w:rsid w:val="00204E28"/>
    <w:rsid w:val="002053FB"/>
    <w:rsid w:val="0020563B"/>
    <w:rsid w:val="00206D5C"/>
    <w:rsid w:val="0020771D"/>
    <w:rsid w:val="00207863"/>
    <w:rsid w:val="0020787D"/>
    <w:rsid w:val="00207CD9"/>
    <w:rsid w:val="00207F09"/>
    <w:rsid w:val="0021061D"/>
    <w:rsid w:val="00211297"/>
    <w:rsid w:val="002117F5"/>
    <w:rsid w:val="00211A90"/>
    <w:rsid w:val="00211B30"/>
    <w:rsid w:val="00212276"/>
    <w:rsid w:val="002122D2"/>
    <w:rsid w:val="00214011"/>
    <w:rsid w:val="00214255"/>
    <w:rsid w:val="00214288"/>
    <w:rsid w:val="0021486D"/>
    <w:rsid w:val="00214E27"/>
    <w:rsid w:val="00214FA4"/>
    <w:rsid w:val="00214FAF"/>
    <w:rsid w:val="00215F7B"/>
    <w:rsid w:val="002174B7"/>
    <w:rsid w:val="002174E2"/>
    <w:rsid w:val="00217A2B"/>
    <w:rsid w:val="00217B5D"/>
    <w:rsid w:val="002205A3"/>
    <w:rsid w:val="002206E3"/>
    <w:rsid w:val="002211D0"/>
    <w:rsid w:val="002213C2"/>
    <w:rsid w:val="00221798"/>
    <w:rsid w:val="00221F60"/>
    <w:rsid w:val="00222B05"/>
    <w:rsid w:val="00222FE7"/>
    <w:rsid w:val="00223246"/>
    <w:rsid w:val="00223351"/>
    <w:rsid w:val="00223A28"/>
    <w:rsid w:val="00223D66"/>
    <w:rsid w:val="00223F5A"/>
    <w:rsid w:val="002247EA"/>
    <w:rsid w:val="00225013"/>
    <w:rsid w:val="00225977"/>
    <w:rsid w:val="00225E9F"/>
    <w:rsid w:val="0022611B"/>
    <w:rsid w:val="00226B20"/>
    <w:rsid w:val="00226FB5"/>
    <w:rsid w:val="0022706F"/>
    <w:rsid w:val="00227B72"/>
    <w:rsid w:val="002301D7"/>
    <w:rsid w:val="0023026A"/>
    <w:rsid w:val="0023073C"/>
    <w:rsid w:val="00230EEA"/>
    <w:rsid w:val="0023129D"/>
    <w:rsid w:val="00231AE9"/>
    <w:rsid w:val="00231DFE"/>
    <w:rsid w:val="00232994"/>
    <w:rsid w:val="00232E88"/>
    <w:rsid w:val="002332FD"/>
    <w:rsid w:val="00233424"/>
    <w:rsid w:val="002334C4"/>
    <w:rsid w:val="00234F58"/>
    <w:rsid w:val="00235D91"/>
    <w:rsid w:val="00240104"/>
    <w:rsid w:val="00240746"/>
    <w:rsid w:val="002409B4"/>
    <w:rsid w:val="00240D60"/>
    <w:rsid w:val="00240D6D"/>
    <w:rsid w:val="00241743"/>
    <w:rsid w:val="00241A42"/>
    <w:rsid w:val="002421F1"/>
    <w:rsid w:val="002426E9"/>
    <w:rsid w:val="00242DCA"/>
    <w:rsid w:val="00243BDF"/>
    <w:rsid w:val="00243FAD"/>
    <w:rsid w:val="0024442C"/>
    <w:rsid w:val="00244DDE"/>
    <w:rsid w:val="00244ED8"/>
    <w:rsid w:val="00244F60"/>
    <w:rsid w:val="002459C6"/>
    <w:rsid w:val="00245A14"/>
    <w:rsid w:val="00245A27"/>
    <w:rsid w:val="00246070"/>
    <w:rsid w:val="0024614F"/>
    <w:rsid w:val="00247206"/>
    <w:rsid w:val="00250105"/>
    <w:rsid w:val="002502A3"/>
    <w:rsid w:val="00250328"/>
    <w:rsid w:val="00250392"/>
    <w:rsid w:val="002508E4"/>
    <w:rsid w:val="00250972"/>
    <w:rsid w:val="00250DA2"/>
    <w:rsid w:val="00251615"/>
    <w:rsid w:val="002518B5"/>
    <w:rsid w:val="00251A95"/>
    <w:rsid w:val="002525D2"/>
    <w:rsid w:val="00253269"/>
    <w:rsid w:val="002534F3"/>
    <w:rsid w:val="00254B47"/>
    <w:rsid w:val="00254ED9"/>
    <w:rsid w:val="0025545A"/>
    <w:rsid w:val="0025549C"/>
    <w:rsid w:val="002554EE"/>
    <w:rsid w:val="0025564F"/>
    <w:rsid w:val="00255BB4"/>
    <w:rsid w:val="00255CD1"/>
    <w:rsid w:val="00256107"/>
    <w:rsid w:val="00256BB4"/>
    <w:rsid w:val="00257EAD"/>
    <w:rsid w:val="00260726"/>
    <w:rsid w:val="00260B3F"/>
    <w:rsid w:val="00261B68"/>
    <w:rsid w:val="00262614"/>
    <w:rsid w:val="00262890"/>
    <w:rsid w:val="0026304E"/>
    <w:rsid w:val="00263E67"/>
    <w:rsid w:val="0026424E"/>
    <w:rsid w:val="00264A85"/>
    <w:rsid w:val="00264B27"/>
    <w:rsid w:val="002654BE"/>
    <w:rsid w:val="002655DD"/>
    <w:rsid w:val="00265724"/>
    <w:rsid w:val="00265AC3"/>
    <w:rsid w:val="00265E3A"/>
    <w:rsid w:val="002665F3"/>
    <w:rsid w:val="0026661B"/>
    <w:rsid w:val="00266914"/>
    <w:rsid w:val="0026698B"/>
    <w:rsid w:val="00266D5A"/>
    <w:rsid w:val="00266D72"/>
    <w:rsid w:val="0026720A"/>
    <w:rsid w:val="002676ED"/>
    <w:rsid w:val="002678EE"/>
    <w:rsid w:val="00267BDE"/>
    <w:rsid w:val="002700F9"/>
    <w:rsid w:val="002706B1"/>
    <w:rsid w:val="00271947"/>
    <w:rsid w:val="002729EB"/>
    <w:rsid w:val="00272C01"/>
    <w:rsid w:val="00272C14"/>
    <w:rsid w:val="00274729"/>
    <w:rsid w:val="002747A0"/>
    <w:rsid w:val="00274853"/>
    <w:rsid w:val="00274C2E"/>
    <w:rsid w:val="0027504B"/>
    <w:rsid w:val="00275C55"/>
    <w:rsid w:val="00276D52"/>
    <w:rsid w:val="002775B4"/>
    <w:rsid w:val="00277C11"/>
    <w:rsid w:val="00280ADA"/>
    <w:rsid w:val="00280E98"/>
    <w:rsid w:val="00280FB2"/>
    <w:rsid w:val="002810C7"/>
    <w:rsid w:val="0028183B"/>
    <w:rsid w:val="00281E37"/>
    <w:rsid w:val="00282A00"/>
    <w:rsid w:val="00282C58"/>
    <w:rsid w:val="00283A5D"/>
    <w:rsid w:val="00284565"/>
    <w:rsid w:val="00284572"/>
    <w:rsid w:val="00284A45"/>
    <w:rsid w:val="00284B6F"/>
    <w:rsid w:val="00284F33"/>
    <w:rsid w:val="00285B1A"/>
    <w:rsid w:val="00285F66"/>
    <w:rsid w:val="00286417"/>
    <w:rsid w:val="002864DB"/>
    <w:rsid w:val="00286747"/>
    <w:rsid w:val="0028717E"/>
    <w:rsid w:val="00287C4D"/>
    <w:rsid w:val="00290357"/>
    <w:rsid w:val="00290B5F"/>
    <w:rsid w:val="0029100D"/>
    <w:rsid w:val="0029109C"/>
    <w:rsid w:val="002915BC"/>
    <w:rsid w:val="002916B2"/>
    <w:rsid w:val="00292178"/>
    <w:rsid w:val="00293345"/>
    <w:rsid w:val="0029342E"/>
    <w:rsid w:val="00293971"/>
    <w:rsid w:val="00293E5B"/>
    <w:rsid w:val="0029407F"/>
    <w:rsid w:val="0029414A"/>
    <w:rsid w:val="002943C9"/>
    <w:rsid w:val="00295517"/>
    <w:rsid w:val="002958DA"/>
    <w:rsid w:val="002959D8"/>
    <w:rsid w:val="002961F1"/>
    <w:rsid w:val="0029683E"/>
    <w:rsid w:val="00296CD7"/>
    <w:rsid w:val="00297137"/>
    <w:rsid w:val="00297A66"/>
    <w:rsid w:val="00297E12"/>
    <w:rsid w:val="002A0211"/>
    <w:rsid w:val="002A0FE0"/>
    <w:rsid w:val="002A1575"/>
    <w:rsid w:val="002A1CB8"/>
    <w:rsid w:val="002A2AE4"/>
    <w:rsid w:val="002A3106"/>
    <w:rsid w:val="002A3385"/>
    <w:rsid w:val="002A33E0"/>
    <w:rsid w:val="002A3676"/>
    <w:rsid w:val="002A3711"/>
    <w:rsid w:val="002A3C85"/>
    <w:rsid w:val="002A3ED0"/>
    <w:rsid w:val="002A4C47"/>
    <w:rsid w:val="002A4DE0"/>
    <w:rsid w:val="002A5831"/>
    <w:rsid w:val="002A5998"/>
    <w:rsid w:val="002A5AF2"/>
    <w:rsid w:val="002A61EB"/>
    <w:rsid w:val="002A66A0"/>
    <w:rsid w:val="002A67CE"/>
    <w:rsid w:val="002A6B37"/>
    <w:rsid w:val="002A7530"/>
    <w:rsid w:val="002A7B01"/>
    <w:rsid w:val="002A7CA1"/>
    <w:rsid w:val="002A7FB8"/>
    <w:rsid w:val="002B01E5"/>
    <w:rsid w:val="002B0398"/>
    <w:rsid w:val="002B05CC"/>
    <w:rsid w:val="002B07C6"/>
    <w:rsid w:val="002B145F"/>
    <w:rsid w:val="002B17CC"/>
    <w:rsid w:val="002B1B7A"/>
    <w:rsid w:val="002B1D40"/>
    <w:rsid w:val="002B2013"/>
    <w:rsid w:val="002B213F"/>
    <w:rsid w:val="002B2676"/>
    <w:rsid w:val="002B2678"/>
    <w:rsid w:val="002B2C97"/>
    <w:rsid w:val="002B2E5F"/>
    <w:rsid w:val="002B3321"/>
    <w:rsid w:val="002B3523"/>
    <w:rsid w:val="002B4FDE"/>
    <w:rsid w:val="002B5FA9"/>
    <w:rsid w:val="002B61D6"/>
    <w:rsid w:val="002B63E1"/>
    <w:rsid w:val="002B6A53"/>
    <w:rsid w:val="002B6D76"/>
    <w:rsid w:val="002B6ED7"/>
    <w:rsid w:val="002B766B"/>
    <w:rsid w:val="002B7A2A"/>
    <w:rsid w:val="002B7A46"/>
    <w:rsid w:val="002B7A99"/>
    <w:rsid w:val="002B7BD0"/>
    <w:rsid w:val="002C0FC9"/>
    <w:rsid w:val="002C140F"/>
    <w:rsid w:val="002C145F"/>
    <w:rsid w:val="002C1F01"/>
    <w:rsid w:val="002C288E"/>
    <w:rsid w:val="002C2A21"/>
    <w:rsid w:val="002C2DAF"/>
    <w:rsid w:val="002C390B"/>
    <w:rsid w:val="002C3F29"/>
    <w:rsid w:val="002C44C3"/>
    <w:rsid w:val="002C47E4"/>
    <w:rsid w:val="002C5E28"/>
    <w:rsid w:val="002C6B0A"/>
    <w:rsid w:val="002C6B15"/>
    <w:rsid w:val="002C7056"/>
    <w:rsid w:val="002C7621"/>
    <w:rsid w:val="002C76DE"/>
    <w:rsid w:val="002C7F6A"/>
    <w:rsid w:val="002D0516"/>
    <w:rsid w:val="002D0CA7"/>
    <w:rsid w:val="002D0DE5"/>
    <w:rsid w:val="002D19C7"/>
    <w:rsid w:val="002D21D0"/>
    <w:rsid w:val="002D271C"/>
    <w:rsid w:val="002D2983"/>
    <w:rsid w:val="002D2F99"/>
    <w:rsid w:val="002D341D"/>
    <w:rsid w:val="002D35AE"/>
    <w:rsid w:val="002D402D"/>
    <w:rsid w:val="002D42BC"/>
    <w:rsid w:val="002D4938"/>
    <w:rsid w:val="002D4B96"/>
    <w:rsid w:val="002D5404"/>
    <w:rsid w:val="002D5BF0"/>
    <w:rsid w:val="002D5CF2"/>
    <w:rsid w:val="002D6C9C"/>
    <w:rsid w:val="002D7858"/>
    <w:rsid w:val="002D79D9"/>
    <w:rsid w:val="002E002B"/>
    <w:rsid w:val="002E0321"/>
    <w:rsid w:val="002E1B2A"/>
    <w:rsid w:val="002E2062"/>
    <w:rsid w:val="002E2141"/>
    <w:rsid w:val="002E2397"/>
    <w:rsid w:val="002E389A"/>
    <w:rsid w:val="002E3A39"/>
    <w:rsid w:val="002E3CDB"/>
    <w:rsid w:val="002E3CFB"/>
    <w:rsid w:val="002E3F4C"/>
    <w:rsid w:val="002E4855"/>
    <w:rsid w:val="002E4B46"/>
    <w:rsid w:val="002E5721"/>
    <w:rsid w:val="002E5E57"/>
    <w:rsid w:val="002E5EE9"/>
    <w:rsid w:val="002E650B"/>
    <w:rsid w:val="002E67BC"/>
    <w:rsid w:val="002E67E5"/>
    <w:rsid w:val="002E6C34"/>
    <w:rsid w:val="002E703F"/>
    <w:rsid w:val="002E771C"/>
    <w:rsid w:val="002E7A1F"/>
    <w:rsid w:val="002E7EB2"/>
    <w:rsid w:val="002E7EE0"/>
    <w:rsid w:val="002F0133"/>
    <w:rsid w:val="002F0574"/>
    <w:rsid w:val="002F0783"/>
    <w:rsid w:val="002F166C"/>
    <w:rsid w:val="002F1B9E"/>
    <w:rsid w:val="002F1FBB"/>
    <w:rsid w:val="002F2534"/>
    <w:rsid w:val="002F291E"/>
    <w:rsid w:val="002F326D"/>
    <w:rsid w:val="002F3DDA"/>
    <w:rsid w:val="002F3E99"/>
    <w:rsid w:val="002F421D"/>
    <w:rsid w:val="002F46FA"/>
    <w:rsid w:val="002F482F"/>
    <w:rsid w:val="002F489B"/>
    <w:rsid w:val="002F4937"/>
    <w:rsid w:val="002F4E43"/>
    <w:rsid w:val="002F5538"/>
    <w:rsid w:val="002F568E"/>
    <w:rsid w:val="002F5F7E"/>
    <w:rsid w:val="002F61E6"/>
    <w:rsid w:val="002F79F7"/>
    <w:rsid w:val="002F7A5B"/>
    <w:rsid w:val="002F7A9C"/>
    <w:rsid w:val="002F7AE5"/>
    <w:rsid w:val="002F7DE3"/>
    <w:rsid w:val="002F7F05"/>
    <w:rsid w:val="00300947"/>
    <w:rsid w:val="00300D18"/>
    <w:rsid w:val="00300E7D"/>
    <w:rsid w:val="00301431"/>
    <w:rsid w:val="00301570"/>
    <w:rsid w:val="00301F05"/>
    <w:rsid w:val="00302B45"/>
    <w:rsid w:val="00303138"/>
    <w:rsid w:val="00303215"/>
    <w:rsid w:val="003032D3"/>
    <w:rsid w:val="00303416"/>
    <w:rsid w:val="00303B28"/>
    <w:rsid w:val="00304252"/>
    <w:rsid w:val="003042FB"/>
    <w:rsid w:val="00304499"/>
    <w:rsid w:val="00304AD9"/>
    <w:rsid w:val="003051B2"/>
    <w:rsid w:val="00305B76"/>
    <w:rsid w:val="00306C07"/>
    <w:rsid w:val="00306CFC"/>
    <w:rsid w:val="00307B76"/>
    <w:rsid w:val="00310F8A"/>
    <w:rsid w:val="00311D30"/>
    <w:rsid w:val="00311D7F"/>
    <w:rsid w:val="00312510"/>
    <w:rsid w:val="00312F03"/>
    <w:rsid w:val="0031316A"/>
    <w:rsid w:val="003132CF"/>
    <w:rsid w:val="0031336F"/>
    <w:rsid w:val="0031352F"/>
    <w:rsid w:val="00313A8A"/>
    <w:rsid w:val="00313AE2"/>
    <w:rsid w:val="003144C2"/>
    <w:rsid w:val="00314AD4"/>
    <w:rsid w:val="00314D46"/>
    <w:rsid w:val="0031559D"/>
    <w:rsid w:val="00315C34"/>
    <w:rsid w:val="00315E37"/>
    <w:rsid w:val="003162BC"/>
    <w:rsid w:val="00316E2A"/>
    <w:rsid w:val="00316F0F"/>
    <w:rsid w:val="00317138"/>
    <w:rsid w:val="003173DB"/>
    <w:rsid w:val="00317EED"/>
    <w:rsid w:val="00320257"/>
    <w:rsid w:val="00320901"/>
    <w:rsid w:val="003212F6"/>
    <w:rsid w:val="00321C46"/>
    <w:rsid w:val="003226A6"/>
    <w:rsid w:val="00322D42"/>
    <w:rsid w:val="00322D6F"/>
    <w:rsid w:val="00323758"/>
    <w:rsid w:val="00324EEB"/>
    <w:rsid w:val="00324F5B"/>
    <w:rsid w:val="00325132"/>
    <w:rsid w:val="00325774"/>
    <w:rsid w:val="00325D63"/>
    <w:rsid w:val="00325E62"/>
    <w:rsid w:val="00326293"/>
    <w:rsid w:val="003267E1"/>
    <w:rsid w:val="00326B24"/>
    <w:rsid w:val="003301A9"/>
    <w:rsid w:val="003307C7"/>
    <w:rsid w:val="0033082A"/>
    <w:rsid w:val="00330A92"/>
    <w:rsid w:val="00330DE5"/>
    <w:rsid w:val="0033141F"/>
    <w:rsid w:val="0033170A"/>
    <w:rsid w:val="0033185E"/>
    <w:rsid w:val="00331DBC"/>
    <w:rsid w:val="0033202C"/>
    <w:rsid w:val="003320F6"/>
    <w:rsid w:val="003321B8"/>
    <w:rsid w:val="003326A4"/>
    <w:rsid w:val="00333533"/>
    <w:rsid w:val="0033448A"/>
    <w:rsid w:val="0033495A"/>
    <w:rsid w:val="00334C3F"/>
    <w:rsid w:val="0033524C"/>
    <w:rsid w:val="003352AE"/>
    <w:rsid w:val="00335581"/>
    <w:rsid w:val="00335D3A"/>
    <w:rsid w:val="0033672C"/>
    <w:rsid w:val="00336D2F"/>
    <w:rsid w:val="00336E06"/>
    <w:rsid w:val="0033735B"/>
    <w:rsid w:val="00340071"/>
    <w:rsid w:val="00340CEE"/>
    <w:rsid w:val="003414C4"/>
    <w:rsid w:val="00341F21"/>
    <w:rsid w:val="00342434"/>
    <w:rsid w:val="00342643"/>
    <w:rsid w:val="00342925"/>
    <w:rsid w:val="00342A2E"/>
    <w:rsid w:val="003430E0"/>
    <w:rsid w:val="00343E6C"/>
    <w:rsid w:val="00343F4C"/>
    <w:rsid w:val="0034640E"/>
    <w:rsid w:val="00346A32"/>
    <w:rsid w:val="00347191"/>
    <w:rsid w:val="003471A7"/>
    <w:rsid w:val="00347C0C"/>
    <w:rsid w:val="00350CAE"/>
    <w:rsid w:val="003510EE"/>
    <w:rsid w:val="00351AF3"/>
    <w:rsid w:val="00352666"/>
    <w:rsid w:val="003526BA"/>
    <w:rsid w:val="003528C0"/>
    <w:rsid w:val="00353ADC"/>
    <w:rsid w:val="003543F7"/>
    <w:rsid w:val="00354486"/>
    <w:rsid w:val="00355A72"/>
    <w:rsid w:val="00355E2D"/>
    <w:rsid w:val="00355F68"/>
    <w:rsid w:val="00356169"/>
    <w:rsid w:val="0035736D"/>
    <w:rsid w:val="00357457"/>
    <w:rsid w:val="00357DDD"/>
    <w:rsid w:val="00360EA6"/>
    <w:rsid w:val="00360F0D"/>
    <w:rsid w:val="00361052"/>
    <w:rsid w:val="00361524"/>
    <w:rsid w:val="00361681"/>
    <w:rsid w:val="003619E6"/>
    <w:rsid w:val="00361E64"/>
    <w:rsid w:val="0036201D"/>
    <w:rsid w:val="003626DD"/>
    <w:rsid w:val="00362F25"/>
    <w:rsid w:val="00363168"/>
    <w:rsid w:val="0036318F"/>
    <w:rsid w:val="0036337C"/>
    <w:rsid w:val="003633CD"/>
    <w:rsid w:val="00363D10"/>
    <w:rsid w:val="00363E75"/>
    <w:rsid w:val="003640B9"/>
    <w:rsid w:val="00364A25"/>
    <w:rsid w:val="00364A6B"/>
    <w:rsid w:val="00364A7D"/>
    <w:rsid w:val="00364C6D"/>
    <w:rsid w:val="00364F34"/>
    <w:rsid w:val="00365FE4"/>
    <w:rsid w:val="00366005"/>
    <w:rsid w:val="00366907"/>
    <w:rsid w:val="00366963"/>
    <w:rsid w:val="00366B58"/>
    <w:rsid w:val="00366C46"/>
    <w:rsid w:val="00366F37"/>
    <w:rsid w:val="00367737"/>
    <w:rsid w:val="00367893"/>
    <w:rsid w:val="00367940"/>
    <w:rsid w:val="00367CE8"/>
    <w:rsid w:val="003704FF"/>
    <w:rsid w:val="00370C9D"/>
    <w:rsid w:val="003717D3"/>
    <w:rsid w:val="003738E6"/>
    <w:rsid w:val="00373C40"/>
    <w:rsid w:val="00373C44"/>
    <w:rsid w:val="00373F7B"/>
    <w:rsid w:val="00373F98"/>
    <w:rsid w:val="00374599"/>
    <w:rsid w:val="0037473C"/>
    <w:rsid w:val="0037499F"/>
    <w:rsid w:val="00375526"/>
    <w:rsid w:val="003756C5"/>
    <w:rsid w:val="00375738"/>
    <w:rsid w:val="00375C34"/>
    <w:rsid w:val="00375E58"/>
    <w:rsid w:val="00376348"/>
    <w:rsid w:val="00376622"/>
    <w:rsid w:val="00377076"/>
    <w:rsid w:val="00377176"/>
    <w:rsid w:val="0037750A"/>
    <w:rsid w:val="0037780B"/>
    <w:rsid w:val="0037789E"/>
    <w:rsid w:val="00377B99"/>
    <w:rsid w:val="00377D7A"/>
    <w:rsid w:val="00380A37"/>
    <w:rsid w:val="003817DA"/>
    <w:rsid w:val="00382290"/>
    <w:rsid w:val="0038257B"/>
    <w:rsid w:val="00382C43"/>
    <w:rsid w:val="00382D5D"/>
    <w:rsid w:val="00383B5D"/>
    <w:rsid w:val="00384028"/>
    <w:rsid w:val="00384179"/>
    <w:rsid w:val="003847E5"/>
    <w:rsid w:val="0038485B"/>
    <w:rsid w:val="00384E8C"/>
    <w:rsid w:val="00385176"/>
    <w:rsid w:val="003853F9"/>
    <w:rsid w:val="00385ACA"/>
    <w:rsid w:val="00385CB4"/>
    <w:rsid w:val="00385CCD"/>
    <w:rsid w:val="00386238"/>
    <w:rsid w:val="003862BB"/>
    <w:rsid w:val="00386413"/>
    <w:rsid w:val="00386490"/>
    <w:rsid w:val="0038782B"/>
    <w:rsid w:val="00387CCB"/>
    <w:rsid w:val="00387E36"/>
    <w:rsid w:val="003901C5"/>
    <w:rsid w:val="0039127D"/>
    <w:rsid w:val="00391728"/>
    <w:rsid w:val="00391B62"/>
    <w:rsid w:val="00393B37"/>
    <w:rsid w:val="00393C15"/>
    <w:rsid w:val="00393D9C"/>
    <w:rsid w:val="00393F7C"/>
    <w:rsid w:val="00394D8D"/>
    <w:rsid w:val="00395199"/>
    <w:rsid w:val="003951D6"/>
    <w:rsid w:val="003959C2"/>
    <w:rsid w:val="00395A9D"/>
    <w:rsid w:val="00396A81"/>
    <w:rsid w:val="00396D55"/>
    <w:rsid w:val="00396E9E"/>
    <w:rsid w:val="003974AB"/>
    <w:rsid w:val="003979B9"/>
    <w:rsid w:val="00397ECD"/>
    <w:rsid w:val="003A007A"/>
    <w:rsid w:val="003A046B"/>
    <w:rsid w:val="003A088E"/>
    <w:rsid w:val="003A0C97"/>
    <w:rsid w:val="003A0E17"/>
    <w:rsid w:val="003A1430"/>
    <w:rsid w:val="003A18C1"/>
    <w:rsid w:val="003A22FB"/>
    <w:rsid w:val="003A282B"/>
    <w:rsid w:val="003A2859"/>
    <w:rsid w:val="003A2C3E"/>
    <w:rsid w:val="003A2C73"/>
    <w:rsid w:val="003A2DF7"/>
    <w:rsid w:val="003A44F3"/>
    <w:rsid w:val="003A4A8F"/>
    <w:rsid w:val="003A507D"/>
    <w:rsid w:val="003A508B"/>
    <w:rsid w:val="003A6366"/>
    <w:rsid w:val="003A66F4"/>
    <w:rsid w:val="003A70CC"/>
    <w:rsid w:val="003A7B48"/>
    <w:rsid w:val="003A7F1C"/>
    <w:rsid w:val="003A7F97"/>
    <w:rsid w:val="003B01D4"/>
    <w:rsid w:val="003B0271"/>
    <w:rsid w:val="003B0F58"/>
    <w:rsid w:val="003B15EC"/>
    <w:rsid w:val="003B1967"/>
    <w:rsid w:val="003B1A33"/>
    <w:rsid w:val="003B1D51"/>
    <w:rsid w:val="003B20E7"/>
    <w:rsid w:val="003B2F19"/>
    <w:rsid w:val="003B3DB8"/>
    <w:rsid w:val="003B40FC"/>
    <w:rsid w:val="003B46EA"/>
    <w:rsid w:val="003B51BE"/>
    <w:rsid w:val="003B585C"/>
    <w:rsid w:val="003B5A93"/>
    <w:rsid w:val="003B5DC6"/>
    <w:rsid w:val="003B7BE9"/>
    <w:rsid w:val="003B7C98"/>
    <w:rsid w:val="003C016B"/>
    <w:rsid w:val="003C102B"/>
    <w:rsid w:val="003C14EE"/>
    <w:rsid w:val="003C1584"/>
    <w:rsid w:val="003C1E36"/>
    <w:rsid w:val="003C2237"/>
    <w:rsid w:val="003C28BF"/>
    <w:rsid w:val="003C2AFB"/>
    <w:rsid w:val="003C38BA"/>
    <w:rsid w:val="003C3C37"/>
    <w:rsid w:val="003C3E55"/>
    <w:rsid w:val="003C3F2B"/>
    <w:rsid w:val="003C4164"/>
    <w:rsid w:val="003C5852"/>
    <w:rsid w:val="003C5DB3"/>
    <w:rsid w:val="003C60E6"/>
    <w:rsid w:val="003C6196"/>
    <w:rsid w:val="003C6724"/>
    <w:rsid w:val="003C6985"/>
    <w:rsid w:val="003C698D"/>
    <w:rsid w:val="003D01A9"/>
    <w:rsid w:val="003D01C5"/>
    <w:rsid w:val="003D02DF"/>
    <w:rsid w:val="003D04D1"/>
    <w:rsid w:val="003D1278"/>
    <w:rsid w:val="003D1AED"/>
    <w:rsid w:val="003D23D2"/>
    <w:rsid w:val="003D3994"/>
    <w:rsid w:val="003D3FBD"/>
    <w:rsid w:val="003D41C7"/>
    <w:rsid w:val="003D4740"/>
    <w:rsid w:val="003D5375"/>
    <w:rsid w:val="003D68AE"/>
    <w:rsid w:val="003D7109"/>
    <w:rsid w:val="003D76EC"/>
    <w:rsid w:val="003D799E"/>
    <w:rsid w:val="003E0095"/>
    <w:rsid w:val="003E02CE"/>
    <w:rsid w:val="003E0394"/>
    <w:rsid w:val="003E10EC"/>
    <w:rsid w:val="003E126E"/>
    <w:rsid w:val="003E156D"/>
    <w:rsid w:val="003E15B7"/>
    <w:rsid w:val="003E1CFC"/>
    <w:rsid w:val="003E1E4B"/>
    <w:rsid w:val="003E383C"/>
    <w:rsid w:val="003E396F"/>
    <w:rsid w:val="003E3E09"/>
    <w:rsid w:val="003E421D"/>
    <w:rsid w:val="003E4375"/>
    <w:rsid w:val="003E44A7"/>
    <w:rsid w:val="003E515C"/>
    <w:rsid w:val="003E554A"/>
    <w:rsid w:val="003E59A5"/>
    <w:rsid w:val="003E5AB5"/>
    <w:rsid w:val="003E7108"/>
    <w:rsid w:val="003E710E"/>
    <w:rsid w:val="003E7401"/>
    <w:rsid w:val="003E78B8"/>
    <w:rsid w:val="003F01F0"/>
    <w:rsid w:val="003F047C"/>
    <w:rsid w:val="003F09AC"/>
    <w:rsid w:val="003F178E"/>
    <w:rsid w:val="003F1C51"/>
    <w:rsid w:val="003F1EF9"/>
    <w:rsid w:val="003F2603"/>
    <w:rsid w:val="003F2638"/>
    <w:rsid w:val="003F271A"/>
    <w:rsid w:val="003F36EB"/>
    <w:rsid w:val="003F3A3A"/>
    <w:rsid w:val="003F42F4"/>
    <w:rsid w:val="003F455F"/>
    <w:rsid w:val="003F4FB3"/>
    <w:rsid w:val="003F50CA"/>
    <w:rsid w:val="003F53F1"/>
    <w:rsid w:val="003F593E"/>
    <w:rsid w:val="003F5F04"/>
    <w:rsid w:val="003F6238"/>
    <w:rsid w:val="003F64B1"/>
    <w:rsid w:val="003F6719"/>
    <w:rsid w:val="003F6AA7"/>
    <w:rsid w:val="003F6DE7"/>
    <w:rsid w:val="003F733C"/>
    <w:rsid w:val="003F76F8"/>
    <w:rsid w:val="003F7BD5"/>
    <w:rsid w:val="00400416"/>
    <w:rsid w:val="004008EB"/>
    <w:rsid w:val="00401290"/>
    <w:rsid w:val="00402985"/>
    <w:rsid w:val="00403180"/>
    <w:rsid w:val="0040400C"/>
    <w:rsid w:val="00404053"/>
    <w:rsid w:val="00404B88"/>
    <w:rsid w:val="004053BA"/>
    <w:rsid w:val="00405474"/>
    <w:rsid w:val="00405BE8"/>
    <w:rsid w:val="00406C2E"/>
    <w:rsid w:val="004077F0"/>
    <w:rsid w:val="00407833"/>
    <w:rsid w:val="00407F62"/>
    <w:rsid w:val="004103CA"/>
    <w:rsid w:val="004104B4"/>
    <w:rsid w:val="0041054B"/>
    <w:rsid w:val="00411124"/>
    <w:rsid w:val="0041130F"/>
    <w:rsid w:val="004129CD"/>
    <w:rsid w:val="00412DF0"/>
    <w:rsid w:val="00413191"/>
    <w:rsid w:val="00413975"/>
    <w:rsid w:val="00413A3D"/>
    <w:rsid w:val="00413B11"/>
    <w:rsid w:val="004147D7"/>
    <w:rsid w:val="00414885"/>
    <w:rsid w:val="00414FE1"/>
    <w:rsid w:val="00415176"/>
    <w:rsid w:val="00415252"/>
    <w:rsid w:val="004157E3"/>
    <w:rsid w:val="00415CD0"/>
    <w:rsid w:val="00415D4B"/>
    <w:rsid w:val="00416122"/>
    <w:rsid w:val="00417014"/>
    <w:rsid w:val="004171CB"/>
    <w:rsid w:val="00420504"/>
    <w:rsid w:val="00421A49"/>
    <w:rsid w:val="00422117"/>
    <w:rsid w:val="00422247"/>
    <w:rsid w:val="00422322"/>
    <w:rsid w:val="004230B6"/>
    <w:rsid w:val="00423902"/>
    <w:rsid w:val="00423F71"/>
    <w:rsid w:val="004249E4"/>
    <w:rsid w:val="004251C3"/>
    <w:rsid w:val="00426613"/>
    <w:rsid w:val="00426C76"/>
    <w:rsid w:val="004271C2"/>
    <w:rsid w:val="0042730F"/>
    <w:rsid w:val="00427422"/>
    <w:rsid w:val="004279D9"/>
    <w:rsid w:val="00427C93"/>
    <w:rsid w:val="00430DD2"/>
    <w:rsid w:val="00431206"/>
    <w:rsid w:val="004320E5"/>
    <w:rsid w:val="004320F8"/>
    <w:rsid w:val="00432951"/>
    <w:rsid w:val="004332B5"/>
    <w:rsid w:val="004335F8"/>
    <w:rsid w:val="00434A2E"/>
    <w:rsid w:val="00435074"/>
    <w:rsid w:val="004355DD"/>
    <w:rsid w:val="004357B8"/>
    <w:rsid w:val="00435869"/>
    <w:rsid w:val="00435C65"/>
    <w:rsid w:val="0043614C"/>
    <w:rsid w:val="00436891"/>
    <w:rsid w:val="00436A11"/>
    <w:rsid w:val="00436DDE"/>
    <w:rsid w:val="0043708B"/>
    <w:rsid w:val="00437258"/>
    <w:rsid w:val="00437680"/>
    <w:rsid w:val="00437CD0"/>
    <w:rsid w:val="00437D7E"/>
    <w:rsid w:val="00440164"/>
    <w:rsid w:val="004401B1"/>
    <w:rsid w:val="004402B2"/>
    <w:rsid w:val="004407C8"/>
    <w:rsid w:val="0044082F"/>
    <w:rsid w:val="0044204B"/>
    <w:rsid w:val="00442620"/>
    <w:rsid w:val="00443527"/>
    <w:rsid w:val="00443987"/>
    <w:rsid w:val="00443A10"/>
    <w:rsid w:val="0044419F"/>
    <w:rsid w:val="00444733"/>
    <w:rsid w:val="004448F3"/>
    <w:rsid w:val="00445863"/>
    <w:rsid w:val="00445B04"/>
    <w:rsid w:val="00445EC9"/>
    <w:rsid w:val="00445F20"/>
    <w:rsid w:val="00445F81"/>
    <w:rsid w:val="0044716A"/>
    <w:rsid w:val="00447F59"/>
    <w:rsid w:val="00450422"/>
    <w:rsid w:val="00451241"/>
    <w:rsid w:val="0045164B"/>
    <w:rsid w:val="00451DC2"/>
    <w:rsid w:val="00452A4D"/>
    <w:rsid w:val="004530E7"/>
    <w:rsid w:val="00453169"/>
    <w:rsid w:val="00453297"/>
    <w:rsid w:val="00453CA1"/>
    <w:rsid w:val="00454B81"/>
    <w:rsid w:val="00454D5A"/>
    <w:rsid w:val="00454E44"/>
    <w:rsid w:val="00455292"/>
    <w:rsid w:val="0045600E"/>
    <w:rsid w:val="00456133"/>
    <w:rsid w:val="0045618D"/>
    <w:rsid w:val="0045636D"/>
    <w:rsid w:val="00456471"/>
    <w:rsid w:val="00456556"/>
    <w:rsid w:val="00456697"/>
    <w:rsid w:val="00456BA2"/>
    <w:rsid w:val="00456E12"/>
    <w:rsid w:val="00457AB1"/>
    <w:rsid w:val="00457EE0"/>
    <w:rsid w:val="004600F0"/>
    <w:rsid w:val="00461399"/>
    <w:rsid w:val="004614C0"/>
    <w:rsid w:val="00461757"/>
    <w:rsid w:val="004623BC"/>
    <w:rsid w:val="00462433"/>
    <w:rsid w:val="00462742"/>
    <w:rsid w:val="004631C3"/>
    <w:rsid w:val="00463268"/>
    <w:rsid w:val="004633E2"/>
    <w:rsid w:val="004634D2"/>
    <w:rsid w:val="004635F3"/>
    <w:rsid w:val="00464394"/>
    <w:rsid w:val="00464DAE"/>
    <w:rsid w:val="00464E28"/>
    <w:rsid w:val="00465AA8"/>
    <w:rsid w:val="00465CBF"/>
    <w:rsid w:val="00466D7F"/>
    <w:rsid w:val="00470031"/>
    <w:rsid w:val="004705CF"/>
    <w:rsid w:val="00470B0F"/>
    <w:rsid w:val="00470EAD"/>
    <w:rsid w:val="00471503"/>
    <w:rsid w:val="00472058"/>
    <w:rsid w:val="004720A8"/>
    <w:rsid w:val="004721A4"/>
    <w:rsid w:val="004721B6"/>
    <w:rsid w:val="004724EE"/>
    <w:rsid w:val="004731E0"/>
    <w:rsid w:val="0047337C"/>
    <w:rsid w:val="0047339C"/>
    <w:rsid w:val="00473FC7"/>
    <w:rsid w:val="00474A4E"/>
    <w:rsid w:val="00475285"/>
    <w:rsid w:val="0047593D"/>
    <w:rsid w:val="00475F5D"/>
    <w:rsid w:val="004762FF"/>
    <w:rsid w:val="00476888"/>
    <w:rsid w:val="004769DA"/>
    <w:rsid w:val="00476BE9"/>
    <w:rsid w:val="00477194"/>
    <w:rsid w:val="00477756"/>
    <w:rsid w:val="0047791F"/>
    <w:rsid w:val="00477C4E"/>
    <w:rsid w:val="00480171"/>
    <w:rsid w:val="00480BF4"/>
    <w:rsid w:val="00480F64"/>
    <w:rsid w:val="004828A3"/>
    <w:rsid w:val="004828D2"/>
    <w:rsid w:val="00482C96"/>
    <w:rsid w:val="00482FA3"/>
    <w:rsid w:val="00483723"/>
    <w:rsid w:val="004838C9"/>
    <w:rsid w:val="004839B5"/>
    <w:rsid w:val="00483D69"/>
    <w:rsid w:val="00484417"/>
    <w:rsid w:val="004846A7"/>
    <w:rsid w:val="00484DA4"/>
    <w:rsid w:val="00484DCE"/>
    <w:rsid w:val="0048534B"/>
    <w:rsid w:val="00485439"/>
    <w:rsid w:val="0048604A"/>
    <w:rsid w:val="00486BB2"/>
    <w:rsid w:val="00486F83"/>
    <w:rsid w:val="0048780E"/>
    <w:rsid w:val="004902C9"/>
    <w:rsid w:val="00490429"/>
    <w:rsid w:val="004909D6"/>
    <w:rsid w:val="0049173A"/>
    <w:rsid w:val="00491C36"/>
    <w:rsid w:val="00492276"/>
    <w:rsid w:val="004926FB"/>
    <w:rsid w:val="00492DB5"/>
    <w:rsid w:val="0049398C"/>
    <w:rsid w:val="00493C79"/>
    <w:rsid w:val="0049409B"/>
    <w:rsid w:val="00494133"/>
    <w:rsid w:val="004943F2"/>
    <w:rsid w:val="00495003"/>
    <w:rsid w:val="00495BE0"/>
    <w:rsid w:val="00496C9C"/>
    <w:rsid w:val="00496D0C"/>
    <w:rsid w:val="0049721A"/>
    <w:rsid w:val="00497282"/>
    <w:rsid w:val="0049762F"/>
    <w:rsid w:val="00497E37"/>
    <w:rsid w:val="00497E5A"/>
    <w:rsid w:val="00497E85"/>
    <w:rsid w:val="004A0062"/>
    <w:rsid w:val="004A0805"/>
    <w:rsid w:val="004A12BB"/>
    <w:rsid w:val="004A2C3F"/>
    <w:rsid w:val="004A2D55"/>
    <w:rsid w:val="004A2DCD"/>
    <w:rsid w:val="004A33B5"/>
    <w:rsid w:val="004A3602"/>
    <w:rsid w:val="004A3C47"/>
    <w:rsid w:val="004A4D39"/>
    <w:rsid w:val="004A563A"/>
    <w:rsid w:val="004A57AA"/>
    <w:rsid w:val="004A637D"/>
    <w:rsid w:val="004A6412"/>
    <w:rsid w:val="004A6CCB"/>
    <w:rsid w:val="004A6E0F"/>
    <w:rsid w:val="004B0F12"/>
    <w:rsid w:val="004B13A0"/>
    <w:rsid w:val="004B1D52"/>
    <w:rsid w:val="004B1F29"/>
    <w:rsid w:val="004B26E9"/>
    <w:rsid w:val="004B2717"/>
    <w:rsid w:val="004B2CBF"/>
    <w:rsid w:val="004B32E3"/>
    <w:rsid w:val="004B3450"/>
    <w:rsid w:val="004B352D"/>
    <w:rsid w:val="004B3581"/>
    <w:rsid w:val="004B3CC7"/>
    <w:rsid w:val="004B41DE"/>
    <w:rsid w:val="004B424C"/>
    <w:rsid w:val="004B4ED8"/>
    <w:rsid w:val="004B5623"/>
    <w:rsid w:val="004B6225"/>
    <w:rsid w:val="004B6B43"/>
    <w:rsid w:val="004B745F"/>
    <w:rsid w:val="004B77E0"/>
    <w:rsid w:val="004C0D79"/>
    <w:rsid w:val="004C0FBB"/>
    <w:rsid w:val="004C1632"/>
    <w:rsid w:val="004C19A7"/>
    <w:rsid w:val="004C1A4B"/>
    <w:rsid w:val="004C1B29"/>
    <w:rsid w:val="004C22C7"/>
    <w:rsid w:val="004C243F"/>
    <w:rsid w:val="004C2472"/>
    <w:rsid w:val="004C29C7"/>
    <w:rsid w:val="004C2B4B"/>
    <w:rsid w:val="004C2BC0"/>
    <w:rsid w:val="004C2D79"/>
    <w:rsid w:val="004C3148"/>
    <w:rsid w:val="004C330A"/>
    <w:rsid w:val="004C37F0"/>
    <w:rsid w:val="004C3CF5"/>
    <w:rsid w:val="004C3D23"/>
    <w:rsid w:val="004C4440"/>
    <w:rsid w:val="004C46F1"/>
    <w:rsid w:val="004C4E04"/>
    <w:rsid w:val="004C511C"/>
    <w:rsid w:val="004C5190"/>
    <w:rsid w:val="004C57E7"/>
    <w:rsid w:val="004C5934"/>
    <w:rsid w:val="004C59F4"/>
    <w:rsid w:val="004C7ABC"/>
    <w:rsid w:val="004C7BDF"/>
    <w:rsid w:val="004D0084"/>
    <w:rsid w:val="004D1021"/>
    <w:rsid w:val="004D1865"/>
    <w:rsid w:val="004D1E25"/>
    <w:rsid w:val="004D2770"/>
    <w:rsid w:val="004D288F"/>
    <w:rsid w:val="004D2C26"/>
    <w:rsid w:val="004D44F0"/>
    <w:rsid w:val="004D494B"/>
    <w:rsid w:val="004D4CBC"/>
    <w:rsid w:val="004D51EF"/>
    <w:rsid w:val="004D5268"/>
    <w:rsid w:val="004D54F6"/>
    <w:rsid w:val="004D5B95"/>
    <w:rsid w:val="004D5D05"/>
    <w:rsid w:val="004D5F73"/>
    <w:rsid w:val="004D6271"/>
    <w:rsid w:val="004D6285"/>
    <w:rsid w:val="004D6736"/>
    <w:rsid w:val="004D7242"/>
    <w:rsid w:val="004D7298"/>
    <w:rsid w:val="004D7863"/>
    <w:rsid w:val="004E0221"/>
    <w:rsid w:val="004E1578"/>
    <w:rsid w:val="004E1588"/>
    <w:rsid w:val="004E1CE6"/>
    <w:rsid w:val="004E24A3"/>
    <w:rsid w:val="004E42B9"/>
    <w:rsid w:val="004E44DF"/>
    <w:rsid w:val="004E45C6"/>
    <w:rsid w:val="004E485B"/>
    <w:rsid w:val="004E496E"/>
    <w:rsid w:val="004E4EDB"/>
    <w:rsid w:val="004E5215"/>
    <w:rsid w:val="004E5925"/>
    <w:rsid w:val="004E5DA9"/>
    <w:rsid w:val="004E62AF"/>
    <w:rsid w:val="004E657A"/>
    <w:rsid w:val="004E7144"/>
    <w:rsid w:val="004E7484"/>
    <w:rsid w:val="004E7E7D"/>
    <w:rsid w:val="004F0056"/>
    <w:rsid w:val="004F038D"/>
    <w:rsid w:val="004F069E"/>
    <w:rsid w:val="004F1275"/>
    <w:rsid w:val="004F196A"/>
    <w:rsid w:val="004F227D"/>
    <w:rsid w:val="004F273A"/>
    <w:rsid w:val="004F2894"/>
    <w:rsid w:val="004F2CD2"/>
    <w:rsid w:val="004F3C84"/>
    <w:rsid w:val="004F3F98"/>
    <w:rsid w:val="004F4359"/>
    <w:rsid w:val="004F51C7"/>
    <w:rsid w:val="004F58E7"/>
    <w:rsid w:val="004F5D6B"/>
    <w:rsid w:val="004F5F45"/>
    <w:rsid w:val="004F67CF"/>
    <w:rsid w:val="005004D9"/>
    <w:rsid w:val="00500665"/>
    <w:rsid w:val="00500990"/>
    <w:rsid w:val="00500ACD"/>
    <w:rsid w:val="00500B41"/>
    <w:rsid w:val="00500C66"/>
    <w:rsid w:val="00501068"/>
    <w:rsid w:val="00501EA4"/>
    <w:rsid w:val="0050210F"/>
    <w:rsid w:val="00502380"/>
    <w:rsid w:val="00503414"/>
    <w:rsid w:val="005034B6"/>
    <w:rsid w:val="00503BDF"/>
    <w:rsid w:val="00504043"/>
    <w:rsid w:val="00504344"/>
    <w:rsid w:val="005046A5"/>
    <w:rsid w:val="005047AC"/>
    <w:rsid w:val="0050524F"/>
    <w:rsid w:val="0050546B"/>
    <w:rsid w:val="00505492"/>
    <w:rsid w:val="00505641"/>
    <w:rsid w:val="00505D7E"/>
    <w:rsid w:val="0050658A"/>
    <w:rsid w:val="00506DFB"/>
    <w:rsid w:val="0050705E"/>
    <w:rsid w:val="00507ED5"/>
    <w:rsid w:val="00510130"/>
    <w:rsid w:val="0051022C"/>
    <w:rsid w:val="005107C1"/>
    <w:rsid w:val="00511444"/>
    <w:rsid w:val="00511461"/>
    <w:rsid w:val="0051152E"/>
    <w:rsid w:val="005124B4"/>
    <w:rsid w:val="005125A1"/>
    <w:rsid w:val="00512E0E"/>
    <w:rsid w:val="00513059"/>
    <w:rsid w:val="00513303"/>
    <w:rsid w:val="00513337"/>
    <w:rsid w:val="0051337C"/>
    <w:rsid w:val="0051342B"/>
    <w:rsid w:val="005137A0"/>
    <w:rsid w:val="00513DDF"/>
    <w:rsid w:val="0051461E"/>
    <w:rsid w:val="005147AD"/>
    <w:rsid w:val="00514DC0"/>
    <w:rsid w:val="00514E96"/>
    <w:rsid w:val="00515741"/>
    <w:rsid w:val="0051584D"/>
    <w:rsid w:val="00515CD5"/>
    <w:rsid w:val="00515D6C"/>
    <w:rsid w:val="005166EA"/>
    <w:rsid w:val="00516B22"/>
    <w:rsid w:val="00516BD2"/>
    <w:rsid w:val="00516E2B"/>
    <w:rsid w:val="005173C8"/>
    <w:rsid w:val="00517F59"/>
    <w:rsid w:val="005202AC"/>
    <w:rsid w:val="0052111F"/>
    <w:rsid w:val="005212D5"/>
    <w:rsid w:val="00521357"/>
    <w:rsid w:val="005219BB"/>
    <w:rsid w:val="00522572"/>
    <w:rsid w:val="0052387D"/>
    <w:rsid w:val="00523BCD"/>
    <w:rsid w:val="00524377"/>
    <w:rsid w:val="00524C2B"/>
    <w:rsid w:val="00524C5F"/>
    <w:rsid w:val="00524FC1"/>
    <w:rsid w:val="00525452"/>
    <w:rsid w:val="0052590F"/>
    <w:rsid w:val="00525C3C"/>
    <w:rsid w:val="00526A49"/>
    <w:rsid w:val="00527CC7"/>
    <w:rsid w:val="005303E8"/>
    <w:rsid w:val="00530D5C"/>
    <w:rsid w:val="00530F17"/>
    <w:rsid w:val="005310C0"/>
    <w:rsid w:val="00531668"/>
    <w:rsid w:val="00531A6C"/>
    <w:rsid w:val="00531AE3"/>
    <w:rsid w:val="00531B3E"/>
    <w:rsid w:val="00531E64"/>
    <w:rsid w:val="00532A12"/>
    <w:rsid w:val="00532DC1"/>
    <w:rsid w:val="0053347C"/>
    <w:rsid w:val="005338BD"/>
    <w:rsid w:val="00533ABC"/>
    <w:rsid w:val="00533E89"/>
    <w:rsid w:val="00534521"/>
    <w:rsid w:val="00534BBD"/>
    <w:rsid w:val="0053595B"/>
    <w:rsid w:val="00535F82"/>
    <w:rsid w:val="00536955"/>
    <w:rsid w:val="00536AC5"/>
    <w:rsid w:val="00536CD0"/>
    <w:rsid w:val="00536FE9"/>
    <w:rsid w:val="0053750C"/>
    <w:rsid w:val="00537AD6"/>
    <w:rsid w:val="00537F0E"/>
    <w:rsid w:val="0054060C"/>
    <w:rsid w:val="00540D58"/>
    <w:rsid w:val="0054170D"/>
    <w:rsid w:val="005417DD"/>
    <w:rsid w:val="00541831"/>
    <w:rsid w:val="005418F8"/>
    <w:rsid w:val="00542755"/>
    <w:rsid w:val="00542C4D"/>
    <w:rsid w:val="00543136"/>
    <w:rsid w:val="00543C16"/>
    <w:rsid w:val="00543D4D"/>
    <w:rsid w:val="00543E6C"/>
    <w:rsid w:val="005445AF"/>
    <w:rsid w:val="00544E2D"/>
    <w:rsid w:val="0054536B"/>
    <w:rsid w:val="005456C2"/>
    <w:rsid w:val="00545FC5"/>
    <w:rsid w:val="00546247"/>
    <w:rsid w:val="00546BD2"/>
    <w:rsid w:val="00547AC1"/>
    <w:rsid w:val="00550EBC"/>
    <w:rsid w:val="00551232"/>
    <w:rsid w:val="00551296"/>
    <w:rsid w:val="00551586"/>
    <w:rsid w:val="0055161A"/>
    <w:rsid w:val="00553363"/>
    <w:rsid w:val="00553FC7"/>
    <w:rsid w:val="00554240"/>
    <w:rsid w:val="0055450D"/>
    <w:rsid w:val="00554EE4"/>
    <w:rsid w:val="0055512B"/>
    <w:rsid w:val="0055584A"/>
    <w:rsid w:val="00555994"/>
    <w:rsid w:val="00555DB8"/>
    <w:rsid w:val="0055648B"/>
    <w:rsid w:val="005566AA"/>
    <w:rsid w:val="00556778"/>
    <w:rsid w:val="005574E2"/>
    <w:rsid w:val="00557B32"/>
    <w:rsid w:val="00557B36"/>
    <w:rsid w:val="005600B3"/>
    <w:rsid w:val="00560CE2"/>
    <w:rsid w:val="00560F5F"/>
    <w:rsid w:val="00561431"/>
    <w:rsid w:val="00561695"/>
    <w:rsid w:val="00562A34"/>
    <w:rsid w:val="005636CE"/>
    <w:rsid w:val="0056427C"/>
    <w:rsid w:val="0056472E"/>
    <w:rsid w:val="0056475F"/>
    <w:rsid w:val="00564771"/>
    <w:rsid w:val="005648E7"/>
    <w:rsid w:val="005660D6"/>
    <w:rsid w:val="0056691E"/>
    <w:rsid w:val="00567404"/>
    <w:rsid w:val="0056797F"/>
    <w:rsid w:val="00570513"/>
    <w:rsid w:val="00570ADE"/>
    <w:rsid w:val="00570B64"/>
    <w:rsid w:val="00570C8C"/>
    <w:rsid w:val="00570E1C"/>
    <w:rsid w:val="00571177"/>
    <w:rsid w:val="005712E8"/>
    <w:rsid w:val="0057169B"/>
    <w:rsid w:val="00571DD7"/>
    <w:rsid w:val="00572540"/>
    <w:rsid w:val="00572C5C"/>
    <w:rsid w:val="005743FB"/>
    <w:rsid w:val="00574D88"/>
    <w:rsid w:val="005755E0"/>
    <w:rsid w:val="00575E70"/>
    <w:rsid w:val="0057629F"/>
    <w:rsid w:val="0057679B"/>
    <w:rsid w:val="00576A48"/>
    <w:rsid w:val="00577CB0"/>
    <w:rsid w:val="00580349"/>
    <w:rsid w:val="00580AE9"/>
    <w:rsid w:val="00580F00"/>
    <w:rsid w:val="0058198A"/>
    <w:rsid w:val="00581B2D"/>
    <w:rsid w:val="0058347D"/>
    <w:rsid w:val="00583672"/>
    <w:rsid w:val="00583A49"/>
    <w:rsid w:val="00583ECB"/>
    <w:rsid w:val="0058417A"/>
    <w:rsid w:val="00584397"/>
    <w:rsid w:val="0058579B"/>
    <w:rsid w:val="005858E2"/>
    <w:rsid w:val="005861D7"/>
    <w:rsid w:val="00587035"/>
    <w:rsid w:val="0058731C"/>
    <w:rsid w:val="00587C47"/>
    <w:rsid w:val="00587E0F"/>
    <w:rsid w:val="0059002D"/>
    <w:rsid w:val="0059060D"/>
    <w:rsid w:val="00590999"/>
    <w:rsid w:val="00590FD1"/>
    <w:rsid w:val="00591386"/>
    <w:rsid w:val="00591583"/>
    <w:rsid w:val="00591ABB"/>
    <w:rsid w:val="00592030"/>
    <w:rsid w:val="0059215D"/>
    <w:rsid w:val="00592291"/>
    <w:rsid w:val="00592AF6"/>
    <w:rsid w:val="00594560"/>
    <w:rsid w:val="00595F69"/>
    <w:rsid w:val="00595FE5"/>
    <w:rsid w:val="0059685F"/>
    <w:rsid w:val="00596C05"/>
    <w:rsid w:val="00597156"/>
    <w:rsid w:val="005973A1"/>
    <w:rsid w:val="005A051E"/>
    <w:rsid w:val="005A063B"/>
    <w:rsid w:val="005A08A5"/>
    <w:rsid w:val="005A0A6C"/>
    <w:rsid w:val="005A0F80"/>
    <w:rsid w:val="005A2120"/>
    <w:rsid w:val="005A2423"/>
    <w:rsid w:val="005A2CF3"/>
    <w:rsid w:val="005A37D6"/>
    <w:rsid w:val="005A4C5B"/>
    <w:rsid w:val="005A5158"/>
    <w:rsid w:val="005A52FA"/>
    <w:rsid w:val="005A5540"/>
    <w:rsid w:val="005A56BF"/>
    <w:rsid w:val="005A654D"/>
    <w:rsid w:val="005A65D9"/>
    <w:rsid w:val="005A6724"/>
    <w:rsid w:val="005A6F4D"/>
    <w:rsid w:val="005A7226"/>
    <w:rsid w:val="005A73DB"/>
    <w:rsid w:val="005A78D5"/>
    <w:rsid w:val="005A7C93"/>
    <w:rsid w:val="005B0466"/>
    <w:rsid w:val="005B0D83"/>
    <w:rsid w:val="005B0E99"/>
    <w:rsid w:val="005B120C"/>
    <w:rsid w:val="005B1610"/>
    <w:rsid w:val="005B1716"/>
    <w:rsid w:val="005B17FC"/>
    <w:rsid w:val="005B2841"/>
    <w:rsid w:val="005B31A4"/>
    <w:rsid w:val="005B3BE3"/>
    <w:rsid w:val="005B471B"/>
    <w:rsid w:val="005B486B"/>
    <w:rsid w:val="005B4DED"/>
    <w:rsid w:val="005B4FA0"/>
    <w:rsid w:val="005B4FFC"/>
    <w:rsid w:val="005B501B"/>
    <w:rsid w:val="005B5425"/>
    <w:rsid w:val="005B5508"/>
    <w:rsid w:val="005B5CD8"/>
    <w:rsid w:val="005B663B"/>
    <w:rsid w:val="005B6F8A"/>
    <w:rsid w:val="005B73D5"/>
    <w:rsid w:val="005C0209"/>
    <w:rsid w:val="005C032D"/>
    <w:rsid w:val="005C07D6"/>
    <w:rsid w:val="005C0AC5"/>
    <w:rsid w:val="005C18D2"/>
    <w:rsid w:val="005C19BE"/>
    <w:rsid w:val="005C29CB"/>
    <w:rsid w:val="005C307F"/>
    <w:rsid w:val="005C32C5"/>
    <w:rsid w:val="005C350C"/>
    <w:rsid w:val="005C3A3A"/>
    <w:rsid w:val="005C3C29"/>
    <w:rsid w:val="005C4ADC"/>
    <w:rsid w:val="005C5141"/>
    <w:rsid w:val="005C576E"/>
    <w:rsid w:val="005C5955"/>
    <w:rsid w:val="005C5C7C"/>
    <w:rsid w:val="005C5E57"/>
    <w:rsid w:val="005C5F2E"/>
    <w:rsid w:val="005C5FB8"/>
    <w:rsid w:val="005C6362"/>
    <w:rsid w:val="005C6458"/>
    <w:rsid w:val="005C7314"/>
    <w:rsid w:val="005C7A2A"/>
    <w:rsid w:val="005C7D20"/>
    <w:rsid w:val="005D07D2"/>
    <w:rsid w:val="005D07ED"/>
    <w:rsid w:val="005D099D"/>
    <w:rsid w:val="005D0A90"/>
    <w:rsid w:val="005D1939"/>
    <w:rsid w:val="005D1A80"/>
    <w:rsid w:val="005D1AEF"/>
    <w:rsid w:val="005D1F70"/>
    <w:rsid w:val="005D2456"/>
    <w:rsid w:val="005D2E81"/>
    <w:rsid w:val="005D4300"/>
    <w:rsid w:val="005D471A"/>
    <w:rsid w:val="005D4D9E"/>
    <w:rsid w:val="005D51FC"/>
    <w:rsid w:val="005D5999"/>
    <w:rsid w:val="005D5A92"/>
    <w:rsid w:val="005D5CEE"/>
    <w:rsid w:val="005D6082"/>
    <w:rsid w:val="005D79CA"/>
    <w:rsid w:val="005E03C7"/>
    <w:rsid w:val="005E0F6D"/>
    <w:rsid w:val="005E16FB"/>
    <w:rsid w:val="005E18E0"/>
    <w:rsid w:val="005E1A8A"/>
    <w:rsid w:val="005E1AF4"/>
    <w:rsid w:val="005E1D10"/>
    <w:rsid w:val="005E2539"/>
    <w:rsid w:val="005E27EE"/>
    <w:rsid w:val="005E2891"/>
    <w:rsid w:val="005E299E"/>
    <w:rsid w:val="005E2C60"/>
    <w:rsid w:val="005E2F5C"/>
    <w:rsid w:val="005E3281"/>
    <w:rsid w:val="005E348F"/>
    <w:rsid w:val="005E3D38"/>
    <w:rsid w:val="005E404F"/>
    <w:rsid w:val="005E40C7"/>
    <w:rsid w:val="005E4980"/>
    <w:rsid w:val="005E4BBF"/>
    <w:rsid w:val="005E4BD5"/>
    <w:rsid w:val="005E4E6C"/>
    <w:rsid w:val="005E4F98"/>
    <w:rsid w:val="005E6263"/>
    <w:rsid w:val="005E6F2E"/>
    <w:rsid w:val="005E7255"/>
    <w:rsid w:val="005E7C0E"/>
    <w:rsid w:val="005E7DF8"/>
    <w:rsid w:val="005F01D5"/>
    <w:rsid w:val="005F06FF"/>
    <w:rsid w:val="005F1416"/>
    <w:rsid w:val="005F1461"/>
    <w:rsid w:val="005F26C2"/>
    <w:rsid w:val="005F2D10"/>
    <w:rsid w:val="005F3314"/>
    <w:rsid w:val="005F39DC"/>
    <w:rsid w:val="005F42BE"/>
    <w:rsid w:val="005F4A69"/>
    <w:rsid w:val="005F53D5"/>
    <w:rsid w:val="005F556B"/>
    <w:rsid w:val="005F57F0"/>
    <w:rsid w:val="005F585D"/>
    <w:rsid w:val="005F598A"/>
    <w:rsid w:val="005F5DAC"/>
    <w:rsid w:val="005F714F"/>
    <w:rsid w:val="005F748D"/>
    <w:rsid w:val="005F77EA"/>
    <w:rsid w:val="005F7BA9"/>
    <w:rsid w:val="005F7D1B"/>
    <w:rsid w:val="00600397"/>
    <w:rsid w:val="006003E6"/>
    <w:rsid w:val="00600CCA"/>
    <w:rsid w:val="00600CF4"/>
    <w:rsid w:val="00601CDC"/>
    <w:rsid w:val="00602064"/>
    <w:rsid w:val="00603960"/>
    <w:rsid w:val="00603C2C"/>
    <w:rsid w:val="00603E39"/>
    <w:rsid w:val="006042FE"/>
    <w:rsid w:val="00604E1D"/>
    <w:rsid w:val="00604F97"/>
    <w:rsid w:val="006062E4"/>
    <w:rsid w:val="006063A8"/>
    <w:rsid w:val="0060726A"/>
    <w:rsid w:val="006072E3"/>
    <w:rsid w:val="00607B5E"/>
    <w:rsid w:val="00607C8B"/>
    <w:rsid w:val="00610022"/>
    <w:rsid w:val="006100B4"/>
    <w:rsid w:val="00610375"/>
    <w:rsid w:val="00610B1E"/>
    <w:rsid w:val="00610C9E"/>
    <w:rsid w:val="00611164"/>
    <w:rsid w:val="006112C7"/>
    <w:rsid w:val="006118C5"/>
    <w:rsid w:val="00611AA9"/>
    <w:rsid w:val="0061230F"/>
    <w:rsid w:val="00612EA9"/>
    <w:rsid w:val="00613482"/>
    <w:rsid w:val="0061351A"/>
    <w:rsid w:val="0061359C"/>
    <w:rsid w:val="006139C8"/>
    <w:rsid w:val="006139F5"/>
    <w:rsid w:val="00613FDE"/>
    <w:rsid w:val="006146C9"/>
    <w:rsid w:val="00614E51"/>
    <w:rsid w:val="006151D7"/>
    <w:rsid w:val="006153B7"/>
    <w:rsid w:val="0061548B"/>
    <w:rsid w:val="00615B3F"/>
    <w:rsid w:val="00615FC8"/>
    <w:rsid w:val="006167DD"/>
    <w:rsid w:val="00616C3F"/>
    <w:rsid w:val="00616F25"/>
    <w:rsid w:val="00617DA8"/>
    <w:rsid w:val="00617EB7"/>
    <w:rsid w:val="00617F72"/>
    <w:rsid w:val="00620276"/>
    <w:rsid w:val="0062072C"/>
    <w:rsid w:val="00620818"/>
    <w:rsid w:val="0062106D"/>
    <w:rsid w:val="006213C7"/>
    <w:rsid w:val="00622520"/>
    <w:rsid w:val="006227F0"/>
    <w:rsid w:val="00622A2B"/>
    <w:rsid w:val="00622DC8"/>
    <w:rsid w:val="00622E53"/>
    <w:rsid w:val="006231F1"/>
    <w:rsid w:val="0062351D"/>
    <w:rsid w:val="0062359B"/>
    <w:rsid w:val="0062381B"/>
    <w:rsid w:val="0062396E"/>
    <w:rsid w:val="00623DDD"/>
    <w:rsid w:val="006240F5"/>
    <w:rsid w:val="006240FF"/>
    <w:rsid w:val="006245DB"/>
    <w:rsid w:val="00624ED7"/>
    <w:rsid w:val="00624EEC"/>
    <w:rsid w:val="00625711"/>
    <w:rsid w:val="00625879"/>
    <w:rsid w:val="006258AD"/>
    <w:rsid w:val="00625DD2"/>
    <w:rsid w:val="00626360"/>
    <w:rsid w:val="00626703"/>
    <w:rsid w:val="00626741"/>
    <w:rsid w:val="00626A24"/>
    <w:rsid w:val="00626CD5"/>
    <w:rsid w:val="006274E2"/>
    <w:rsid w:val="006274FF"/>
    <w:rsid w:val="0062773E"/>
    <w:rsid w:val="006304C5"/>
    <w:rsid w:val="0063057B"/>
    <w:rsid w:val="00630766"/>
    <w:rsid w:val="0063094F"/>
    <w:rsid w:val="00630A02"/>
    <w:rsid w:val="006326E3"/>
    <w:rsid w:val="00632A3A"/>
    <w:rsid w:val="0063302F"/>
    <w:rsid w:val="0063326B"/>
    <w:rsid w:val="006336F1"/>
    <w:rsid w:val="006339D3"/>
    <w:rsid w:val="00633C93"/>
    <w:rsid w:val="00633EF4"/>
    <w:rsid w:val="0063491B"/>
    <w:rsid w:val="00634936"/>
    <w:rsid w:val="0063531C"/>
    <w:rsid w:val="00635374"/>
    <w:rsid w:val="006355A7"/>
    <w:rsid w:val="006361F8"/>
    <w:rsid w:val="006368E3"/>
    <w:rsid w:val="006371EF"/>
    <w:rsid w:val="00637565"/>
    <w:rsid w:val="00637887"/>
    <w:rsid w:val="00637DE9"/>
    <w:rsid w:val="00640319"/>
    <w:rsid w:val="0064060D"/>
    <w:rsid w:val="00640EF5"/>
    <w:rsid w:val="006410A2"/>
    <w:rsid w:val="00641183"/>
    <w:rsid w:val="006413D5"/>
    <w:rsid w:val="006414B5"/>
    <w:rsid w:val="00642123"/>
    <w:rsid w:val="006421A2"/>
    <w:rsid w:val="00642A7D"/>
    <w:rsid w:val="0064356D"/>
    <w:rsid w:val="00643DCE"/>
    <w:rsid w:val="00643FC6"/>
    <w:rsid w:val="0064461F"/>
    <w:rsid w:val="006454D3"/>
    <w:rsid w:val="0064550F"/>
    <w:rsid w:val="006455A9"/>
    <w:rsid w:val="00645D7A"/>
    <w:rsid w:val="00646445"/>
    <w:rsid w:val="0064752A"/>
    <w:rsid w:val="00647980"/>
    <w:rsid w:val="00650026"/>
    <w:rsid w:val="006508C8"/>
    <w:rsid w:val="00652227"/>
    <w:rsid w:val="0065248A"/>
    <w:rsid w:val="00652710"/>
    <w:rsid w:val="006538CF"/>
    <w:rsid w:val="00653D78"/>
    <w:rsid w:val="00654101"/>
    <w:rsid w:val="00654AD1"/>
    <w:rsid w:val="00654C56"/>
    <w:rsid w:val="00654E67"/>
    <w:rsid w:val="00655080"/>
    <w:rsid w:val="0065714D"/>
    <w:rsid w:val="006571A6"/>
    <w:rsid w:val="006602CB"/>
    <w:rsid w:val="006606AB"/>
    <w:rsid w:val="006606BD"/>
    <w:rsid w:val="00660B04"/>
    <w:rsid w:val="00660BA9"/>
    <w:rsid w:val="00661B12"/>
    <w:rsid w:val="00662E12"/>
    <w:rsid w:val="00663083"/>
    <w:rsid w:val="006630D6"/>
    <w:rsid w:val="00663497"/>
    <w:rsid w:val="00665144"/>
    <w:rsid w:val="006656EF"/>
    <w:rsid w:val="00666A4F"/>
    <w:rsid w:val="00666C31"/>
    <w:rsid w:val="00666E9B"/>
    <w:rsid w:val="0066776C"/>
    <w:rsid w:val="00667778"/>
    <w:rsid w:val="00667FA3"/>
    <w:rsid w:val="006701F7"/>
    <w:rsid w:val="006708A2"/>
    <w:rsid w:val="00671BBA"/>
    <w:rsid w:val="0067255A"/>
    <w:rsid w:val="00672668"/>
    <w:rsid w:val="006748B3"/>
    <w:rsid w:val="006750DE"/>
    <w:rsid w:val="00675901"/>
    <w:rsid w:val="0067605D"/>
    <w:rsid w:val="006760B9"/>
    <w:rsid w:val="00676496"/>
    <w:rsid w:val="00676F61"/>
    <w:rsid w:val="0067709F"/>
    <w:rsid w:val="00677532"/>
    <w:rsid w:val="00677DC7"/>
    <w:rsid w:val="0068007F"/>
    <w:rsid w:val="006802EE"/>
    <w:rsid w:val="00680892"/>
    <w:rsid w:val="00680C5F"/>
    <w:rsid w:val="00681504"/>
    <w:rsid w:val="00681C21"/>
    <w:rsid w:val="00681F11"/>
    <w:rsid w:val="00682833"/>
    <w:rsid w:val="00682B32"/>
    <w:rsid w:val="00682BB9"/>
    <w:rsid w:val="00683386"/>
    <w:rsid w:val="00683877"/>
    <w:rsid w:val="006839BA"/>
    <w:rsid w:val="006847FC"/>
    <w:rsid w:val="00684C79"/>
    <w:rsid w:val="00684FB1"/>
    <w:rsid w:val="006853B7"/>
    <w:rsid w:val="0068563A"/>
    <w:rsid w:val="00685C3B"/>
    <w:rsid w:val="00685D26"/>
    <w:rsid w:val="00686313"/>
    <w:rsid w:val="00686DDA"/>
    <w:rsid w:val="0068705B"/>
    <w:rsid w:val="006871F5"/>
    <w:rsid w:val="006902B9"/>
    <w:rsid w:val="00690314"/>
    <w:rsid w:val="006911CC"/>
    <w:rsid w:val="006915FA"/>
    <w:rsid w:val="006926FB"/>
    <w:rsid w:val="00692E1A"/>
    <w:rsid w:val="00694543"/>
    <w:rsid w:val="00694A7B"/>
    <w:rsid w:val="00694BBA"/>
    <w:rsid w:val="00695015"/>
    <w:rsid w:val="006955C2"/>
    <w:rsid w:val="006965FF"/>
    <w:rsid w:val="00697513"/>
    <w:rsid w:val="00697648"/>
    <w:rsid w:val="006A0662"/>
    <w:rsid w:val="006A1665"/>
    <w:rsid w:val="006A2573"/>
    <w:rsid w:val="006A2D5B"/>
    <w:rsid w:val="006A350A"/>
    <w:rsid w:val="006A3602"/>
    <w:rsid w:val="006A3655"/>
    <w:rsid w:val="006A36D3"/>
    <w:rsid w:val="006A3BE0"/>
    <w:rsid w:val="006A4161"/>
    <w:rsid w:val="006A4366"/>
    <w:rsid w:val="006A4764"/>
    <w:rsid w:val="006A530F"/>
    <w:rsid w:val="006A5376"/>
    <w:rsid w:val="006A64A8"/>
    <w:rsid w:val="006A6CAF"/>
    <w:rsid w:val="006A7794"/>
    <w:rsid w:val="006A7809"/>
    <w:rsid w:val="006B0CE6"/>
    <w:rsid w:val="006B1574"/>
    <w:rsid w:val="006B1A48"/>
    <w:rsid w:val="006B1F57"/>
    <w:rsid w:val="006B213F"/>
    <w:rsid w:val="006B2826"/>
    <w:rsid w:val="006B295A"/>
    <w:rsid w:val="006B32C3"/>
    <w:rsid w:val="006B40C8"/>
    <w:rsid w:val="006B42DB"/>
    <w:rsid w:val="006B4A77"/>
    <w:rsid w:val="006B66E6"/>
    <w:rsid w:val="006B6DC6"/>
    <w:rsid w:val="006B763F"/>
    <w:rsid w:val="006B78C6"/>
    <w:rsid w:val="006B7D6C"/>
    <w:rsid w:val="006B7FE6"/>
    <w:rsid w:val="006C06B6"/>
    <w:rsid w:val="006C0771"/>
    <w:rsid w:val="006C152A"/>
    <w:rsid w:val="006C1652"/>
    <w:rsid w:val="006C1AA3"/>
    <w:rsid w:val="006C2583"/>
    <w:rsid w:val="006C2AE1"/>
    <w:rsid w:val="006C31B3"/>
    <w:rsid w:val="006C32D7"/>
    <w:rsid w:val="006C334C"/>
    <w:rsid w:val="006C366A"/>
    <w:rsid w:val="006C4F2F"/>
    <w:rsid w:val="006C549C"/>
    <w:rsid w:val="006C560C"/>
    <w:rsid w:val="006C5AB4"/>
    <w:rsid w:val="006C5B5A"/>
    <w:rsid w:val="006C60D2"/>
    <w:rsid w:val="006C644A"/>
    <w:rsid w:val="006C692A"/>
    <w:rsid w:val="006C7625"/>
    <w:rsid w:val="006D024A"/>
    <w:rsid w:val="006D065E"/>
    <w:rsid w:val="006D06FB"/>
    <w:rsid w:val="006D0877"/>
    <w:rsid w:val="006D0B6A"/>
    <w:rsid w:val="006D207E"/>
    <w:rsid w:val="006D384E"/>
    <w:rsid w:val="006D3D1B"/>
    <w:rsid w:val="006D4498"/>
    <w:rsid w:val="006D49C4"/>
    <w:rsid w:val="006D4C6F"/>
    <w:rsid w:val="006D4CA9"/>
    <w:rsid w:val="006D4D39"/>
    <w:rsid w:val="006D4ED5"/>
    <w:rsid w:val="006D570F"/>
    <w:rsid w:val="006D5752"/>
    <w:rsid w:val="006D5D2C"/>
    <w:rsid w:val="006D6500"/>
    <w:rsid w:val="006E0626"/>
    <w:rsid w:val="006E0939"/>
    <w:rsid w:val="006E1390"/>
    <w:rsid w:val="006E17BB"/>
    <w:rsid w:val="006E22BC"/>
    <w:rsid w:val="006E28E1"/>
    <w:rsid w:val="006E2C51"/>
    <w:rsid w:val="006E312F"/>
    <w:rsid w:val="006E350C"/>
    <w:rsid w:val="006E4646"/>
    <w:rsid w:val="006E4781"/>
    <w:rsid w:val="006E5183"/>
    <w:rsid w:val="006E531E"/>
    <w:rsid w:val="006E59C4"/>
    <w:rsid w:val="006E5BB1"/>
    <w:rsid w:val="006E5BFA"/>
    <w:rsid w:val="006E5CD4"/>
    <w:rsid w:val="006E6338"/>
    <w:rsid w:val="006E7058"/>
    <w:rsid w:val="006E714B"/>
    <w:rsid w:val="006E75AA"/>
    <w:rsid w:val="006F0F20"/>
    <w:rsid w:val="006F1332"/>
    <w:rsid w:val="006F1A1F"/>
    <w:rsid w:val="006F2001"/>
    <w:rsid w:val="006F2B56"/>
    <w:rsid w:val="006F32C9"/>
    <w:rsid w:val="006F3AC7"/>
    <w:rsid w:val="006F4016"/>
    <w:rsid w:val="006F40B6"/>
    <w:rsid w:val="006F43B8"/>
    <w:rsid w:val="006F46BE"/>
    <w:rsid w:val="006F4AC5"/>
    <w:rsid w:val="006F4B5C"/>
    <w:rsid w:val="006F4DF0"/>
    <w:rsid w:val="006F4F0C"/>
    <w:rsid w:val="006F4FA8"/>
    <w:rsid w:val="006F54D0"/>
    <w:rsid w:val="006F5B37"/>
    <w:rsid w:val="006F63DF"/>
    <w:rsid w:val="006F68DC"/>
    <w:rsid w:val="006F741F"/>
    <w:rsid w:val="00700D51"/>
    <w:rsid w:val="00701421"/>
    <w:rsid w:val="00701AF8"/>
    <w:rsid w:val="00701FD8"/>
    <w:rsid w:val="00702B99"/>
    <w:rsid w:val="00702F4C"/>
    <w:rsid w:val="00704767"/>
    <w:rsid w:val="007047C3"/>
    <w:rsid w:val="00705191"/>
    <w:rsid w:val="007052E2"/>
    <w:rsid w:val="007055F5"/>
    <w:rsid w:val="00706455"/>
    <w:rsid w:val="007066A3"/>
    <w:rsid w:val="007067EC"/>
    <w:rsid w:val="00707069"/>
    <w:rsid w:val="00707087"/>
    <w:rsid w:val="007076F0"/>
    <w:rsid w:val="00707820"/>
    <w:rsid w:val="00707A8F"/>
    <w:rsid w:val="007103B5"/>
    <w:rsid w:val="007104DB"/>
    <w:rsid w:val="007108DD"/>
    <w:rsid w:val="00710B72"/>
    <w:rsid w:val="00710BE9"/>
    <w:rsid w:val="00710C66"/>
    <w:rsid w:val="00711305"/>
    <w:rsid w:val="00711B08"/>
    <w:rsid w:val="00711EE7"/>
    <w:rsid w:val="007121D1"/>
    <w:rsid w:val="00712994"/>
    <w:rsid w:val="00713285"/>
    <w:rsid w:val="0071347C"/>
    <w:rsid w:val="00713DAF"/>
    <w:rsid w:val="007140AA"/>
    <w:rsid w:val="00714316"/>
    <w:rsid w:val="007150AA"/>
    <w:rsid w:val="0071515C"/>
    <w:rsid w:val="0071522E"/>
    <w:rsid w:val="007162A3"/>
    <w:rsid w:val="00716DFD"/>
    <w:rsid w:val="00716F5C"/>
    <w:rsid w:val="00716F9C"/>
    <w:rsid w:val="007174FB"/>
    <w:rsid w:val="0071756E"/>
    <w:rsid w:val="007175FD"/>
    <w:rsid w:val="00717B5E"/>
    <w:rsid w:val="007210FA"/>
    <w:rsid w:val="0072155D"/>
    <w:rsid w:val="007218AC"/>
    <w:rsid w:val="00721BB6"/>
    <w:rsid w:val="0072227C"/>
    <w:rsid w:val="00722435"/>
    <w:rsid w:val="007225EB"/>
    <w:rsid w:val="00723A46"/>
    <w:rsid w:val="00723D91"/>
    <w:rsid w:val="00724B3A"/>
    <w:rsid w:val="00724B92"/>
    <w:rsid w:val="00724DF9"/>
    <w:rsid w:val="00724FA2"/>
    <w:rsid w:val="007254EA"/>
    <w:rsid w:val="0072640E"/>
    <w:rsid w:val="007268B2"/>
    <w:rsid w:val="00726E93"/>
    <w:rsid w:val="00727656"/>
    <w:rsid w:val="00727E17"/>
    <w:rsid w:val="00727E98"/>
    <w:rsid w:val="007300B9"/>
    <w:rsid w:val="00731109"/>
    <w:rsid w:val="0073183F"/>
    <w:rsid w:val="00731E84"/>
    <w:rsid w:val="00732BC2"/>
    <w:rsid w:val="007332ED"/>
    <w:rsid w:val="007336D9"/>
    <w:rsid w:val="007339DC"/>
    <w:rsid w:val="00733F20"/>
    <w:rsid w:val="00734BCA"/>
    <w:rsid w:val="00734E0B"/>
    <w:rsid w:val="00734E56"/>
    <w:rsid w:val="00736A6D"/>
    <w:rsid w:val="0073716E"/>
    <w:rsid w:val="007379F0"/>
    <w:rsid w:val="00737D0F"/>
    <w:rsid w:val="007408BB"/>
    <w:rsid w:val="0074168A"/>
    <w:rsid w:val="007418FE"/>
    <w:rsid w:val="00741B08"/>
    <w:rsid w:val="00741E15"/>
    <w:rsid w:val="0074203F"/>
    <w:rsid w:val="007422FE"/>
    <w:rsid w:val="0074272D"/>
    <w:rsid w:val="007429FF"/>
    <w:rsid w:val="007433C0"/>
    <w:rsid w:val="00745125"/>
    <w:rsid w:val="00745685"/>
    <w:rsid w:val="0074572D"/>
    <w:rsid w:val="00746186"/>
    <w:rsid w:val="00746644"/>
    <w:rsid w:val="00746B1C"/>
    <w:rsid w:val="00746B8C"/>
    <w:rsid w:val="00746E40"/>
    <w:rsid w:val="00747045"/>
    <w:rsid w:val="00747AC7"/>
    <w:rsid w:val="00747C76"/>
    <w:rsid w:val="00747CE9"/>
    <w:rsid w:val="00750259"/>
    <w:rsid w:val="00750880"/>
    <w:rsid w:val="00750BF4"/>
    <w:rsid w:val="00750DFA"/>
    <w:rsid w:val="007511FA"/>
    <w:rsid w:val="007516CE"/>
    <w:rsid w:val="007522D0"/>
    <w:rsid w:val="00752318"/>
    <w:rsid w:val="00752841"/>
    <w:rsid w:val="00752EE8"/>
    <w:rsid w:val="00753002"/>
    <w:rsid w:val="007531A2"/>
    <w:rsid w:val="007532DC"/>
    <w:rsid w:val="00753724"/>
    <w:rsid w:val="0075396F"/>
    <w:rsid w:val="00754030"/>
    <w:rsid w:val="007546A3"/>
    <w:rsid w:val="00754C1C"/>
    <w:rsid w:val="00754CD5"/>
    <w:rsid w:val="00754D34"/>
    <w:rsid w:val="00754F65"/>
    <w:rsid w:val="007551CD"/>
    <w:rsid w:val="0075520E"/>
    <w:rsid w:val="007562D2"/>
    <w:rsid w:val="00757002"/>
    <w:rsid w:val="0075742F"/>
    <w:rsid w:val="007578C0"/>
    <w:rsid w:val="007578D2"/>
    <w:rsid w:val="007578FB"/>
    <w:rsid w:val="007578FE"/>
    <w:rsid w:val="007606B7"/>
    <w:rsid w:val="00760993"/>
    <w:rsid w:val="0076165C"/>
    <w:rsid w:val="0076197C"/>
    <w:rsid w:val="00762324"/>
    <w:rsid w:val="00762582"/>
    <w:rsid w:val="0076291E"/>
    <w:rsid w:val="00763537"/>
    <w:rsid w:val="00763879"/>
    <w:rsid w:val="00763A43"/>
    <w:rsid w:val="007641D2"/>
    <w:rsid w:val="00764FF7"/>
    <w:rsid w:val="0076546D"/>
    <w:rsid w:val="00765550"/>
    <w:rsid w:val="00765616"/>
    <w:rsid w:val="00765AC6"/>
    <w:rsid w:val="0076637D"/>
    <w:rsid w:val="00766BAA"/>
    <w:rsid w:val="00766CE3"/>
    <w:rsid w:val="00767327"/>
    <w:rsid w:val="00767F54"/>
    <w:rsid w:val="007700D4"/>
    <w:rsid w:val="00770E3A"/>
    <w:rsid w:val="00771491"/>
    <w:rsid w:val="00771B34"/>
    <w:rsid w:val="00771D8D"/>
    <w:rsid w:val="0077246B"/>
    <w:rsid w:val="0077296F"/>
    <w:rsid w:val="0077317D"/>
    <w:rsid w:val="00773438"/>
    <w:rsid w:val="00773679"/>
    <w:rsid w:val="0077398A"/>
    <w:rsid w:val="0077486A"/>
    <w:rsid w:val="00774C39"/>
    <w:rsid w:val="007750AD"/>
    <w:rsid w:val="007751F9"/>
    <w:rsid w:val="00775346"/>
    <w:rsid w:val="00775C61"/>
    <w:rsid w:val="00775D40"/>
    <w:rsid w:val="00776174"/>
    <w:rsid w:val="00776210"/>
    <w:rsid w:val="0077640A"/>
    <w:rsid w:val="007768AA"/>
    <w:rsid w:val="00777542"/>
    <w:rsid w:val="007776AB"/>
    <w:rsid w:val="007778B6"/>
    <w:rsid w:val="00777A3A"/>
    <w:rsid w:val="00777DA2"/>
    <w:rsid w:val="0078046C"/>
    <w:rsid w:val="00781979"/>
    <w:rsid w:val="00781F28"/>
    <w:rsid w:val="007823E3"/>
    <w:rsid w:val="007826DC"/>
    <w:rsid w:val="00782AB0"/>
    <w:rsid w:val="00783CA4"/>
    <w:rsid w:val="00783E35"/>
    <w:rsid w:val="00783E55"/>
    <w:rsid w:val="0078438F"/>
    <w:rsid w:val="007847AA"/>
    <w:rsid w:val="00785AB8"/>
    <w:rsid w:val="0078619D"/>
    <w:rsid w:val="007868EA"/>
    <w:rsid w:val="00786ABB"/>
    <w:rsid w:val="00786BFC"/>
    <w:rsid w:val="00786E9C"/>
    <w:rsid w:val="007875F9"/>
    <w:rsid w:val="007902F0"/>
    <w:rsid w:val="00790416"/>
    <w:rsid w:val="0079298D"/>
    <w:rsid w:val="00792A20"/>
    <w:rsid w:val="00792ADC"/>
    <w:rsid w:val="00792D05"/>
    <w:rsid w:val="00793963"/>
    <w:rsid w:val="00794889"/>
    <w:rsid w:val="00794DE1"/>
    <w:rsid w:val="007952C4"/>
    <w:rsid w:val="00795808"/>
    <w:rsid w:val="007959CB"/>
    <w:rsid w:val="007962A6"/>
    <w:rsid w:val="0079775B"/>
    <w:rsid w:val="007978BE"/>
    <w:rsid w:val="00797EE7"/>
    <w:rsid w:val="007A03B8"/>
    <w:rsid w:val="007A080D"/>
    <w:rsid w:val="007A11E8"/>
    <w:rsid w:val="007A13DB"/>
    <w:rsid w:val="007A154F"/>
    <w:rsid w:val="007A16BB"/>
    <w:rsid w:val="007A1993"/>
    <w:rsid w:val="007A2127"/>
    <w:rsid w:val="007A30C5"/>
    <w:rsid w:val="007A384A"/>
    <w:rsid w:val="007A4621"/>
    <w:rsid w:val="007A46B3"/>
    <w:rsid w:val="007A50F3"/>
    <w:rsid w:val="007A5829"/>
    <w:rsid w:val="007A5A7E"/>
    <w:rsid w:val="007A5AED"/>
    <w:rsid w:val="007A5D4C"/>
    <w:rsid w:val="007A611D"/>
    <w:rsid w:val="007A61A1"/>
    <w:rsid w:val="007A6C91"/>
    <w:rsid w:val="007A6F4B"/>
    <w:rsid w:val="007A709E"/>
    <w:rsid w:val="007A7AFE"/>
    <w:rsid w:val="007A7C51"/>
    <w:rsid w:val="007B0438"/>
    <w:rsid w:val="007B0A0E"/>
    <w:rsid w:val="007B0D49"/>
    <w:rsid w:val="007B0FDF"/>
    <w:rsid w:val="007B1186"/>
    <w:rsid w:val="007B16BF"/>
    <w:rsid w:val="007B1A46"/>
    <w:rsid w:val="007B1ADA"/>
    <w:rsid w:val="007B1CB5"/>
    <w:rsid w:val="007B1CDE"/>
    <w:rsid w:val="007B1D60"/>
    <w:rsid w:val="007B2471"/>
    <w:rsid w:val="007B28D0"/>
    <w:rsid w:val="007B2D38"/>
    <w:rsid w:val="007B339E"/>
    <w:rsid w:val="007B34EA"/>
    <w:rsid w:val="007B4188"/>
    <w:rsid w:val="007B4BE7"/>
    <w:rsid w:val="007B4EF3"/>
    <w:rsid w:val="007B508C"/>
    <w:rsid w:val="007B5E8D"/>
    <w:rsid w:val="007B7DAF"/>
    <w:rsid w:val="007B7EE5"/>
    <w:rsid w:val="007C04DE"/>
    <w:rsid w:val="007C0E4A"/>
    <w:rsid w:val="007C10C2"/>
    <w:rsid w:val="007C13B9"/>
    <w:rsid w:val="007C21CB"/>
    <w:rsid w:val="007C22A7"/>
    <w:rsid w:val="007C23F5"/>
    <w:rsid w:val="007C2682"/>
    <w:rsid w:val="007C296C"/>
    <w:rsid w:val="007C2D1C"/>
    <w:rsid w:val="007C3D43"/>
    <w:rsid w:val="007C4224"/>
    <w:rsid w:val="007C460D"/>
    <w:rsid w:val="007C4BA5"/>
    <w:rsid w:val="007C4DC1"/>
    <w:rsid w:val="007C5220"/>
    <w:rsid w:val="007C53BB"/>
    <w:rsid w:val="007C55A9"/>
    <w:rsid w:val="007C6556"/>
    <w:rsid w:val="007C66A4"/>
    <w:rsid w:val="007C66C5"/>
    <w:rsid w:val="007C6786"/>
    <w:rsid w:val="007C694E"/>
    <w:rsid w:val="007C6EBF"/>
    <w:rsid w:val="007C7219"/>
    <w:rsid w:val="007C7B29"/>
    <w:rsid w:val="007D03C2"/>
    <w:rsid w:val="007D0CE2"/>
    <w:rsid w:val="007D0E7B"/>
    <w:rsid w:val="007D1425"/>
    <w:rsid w:val="007D18F6"/>
    <w:rsid w:val="007D1BB5"/>
    <w:rsid w:val="007D1DA0"/>
    <w:rsid w:val="007D2BE8"/>
    <w:rsid w:val="007D3383"/>
    <w:rsid w:val="007D3FC5"/>
    <w:rsid w:val="007D4AFB"/>
    <w:rsid w:val="007D5BDF"/>
    <w:rsid w:val="007D5D70"/>
    <w:rsid w:val="007D654D"/>
    <w:rsid w:val="007D6613"/>
    <w:rsid w:val="007D67E1"/>
    <w:rsid w:val="007D6C70"/>
    <w:rsid w:val="007D7072"/>
    <w:rsid w:val="007D7A4F"/>
    <w:rsid w:val="007D7DDB"/>
    <w:rsid w:val="007D7F13"/>
    <w:rsid w:val="007E01B4"/>
    <w:rsid w:val="007E04F7"/>
    <w:rsid w:val="007E058E"/>
    <w:rsid w:val="007E0CA5"/>
    <w:rsid w:val="007E113F"/>
    <w:rsid w:val="007E1DA0"/>
    <w:rsid w:val="007E2118"/>
    <w:rsid w:val="007E21D4"/>
    <w:rsid w:val="007E2820"/>
    <w:rsid w:val="007E374F"/>
    <w:rsid w:val="007E3AF5"/>
    <w:rsid w:val="007E4528"/>
    <w:rsid w:val="007E457A"/>
    <w:rsid w:val="007E4669"/>
    <w:rsid w:val="007E4CA4"/>
    <w:rsid w:val="007E5507"/>
    <w:rsid w:val="007E605B"/>
    <w:rsid w:val="007E6350"/>
    <w:rsid w:val="007E643A"/>
    <w:rsid w:val="007E656D"/>
    <w:rsid w:val="007E7326"/>
    <w:rsid w:val="007E75C0"/>
    <w:rsid w:val="007E764F"/>
    <w:rsid w:val="007F002D"/>
    <w:rsid w:val="007F00E8"/>
    <w:rsid w:val="007F0E51"/>
    <w:rsid w:val="007F120B"/>
    <w:rsid w:val="007F1711"/>
    <w:rsid w:val="007F1C97"/>
    <w:rsid w:val="007F1D17"/>
    <w:rsid w:val="007F1FF5"/>
    <w:rsid w:val="007F25BC"/>
    <w:rsid w:val="007F28AF"/>
    <w:rsid w:val="007F2D52"/>
    <w:rsid w:val="007F2D70"/>
    <w:rsid w:val="007F2E79"/>
    <w:rsid w:val="007F372B"/>
    <w:rsid w:val="007F4507"/>
    <w:rsid w:val="007F46EE"/>
    <w:rsid w:val="007F56B1"/>
    <w:rsid w:val="007F56C9"/>
    <w:rsid w:val="007F57FE"/>
    <w:rsid w:val="007F60AB"/>
    <w:rsid w:val="007F6189"/>
    <w:rsid w:val="007F6D12"/>
    <w:rsid w:val="007F720A"/>
    <w:rsid w:val="007F7F08"/>
    <w:rsid w:val="00800120"/>
    <w:rsid w:val="00800270"/>
    <w:rsid w:val="008003BE"/>
    <w:rsid w:val="00800E2D"/>
    <w:rsid w:val="008013E2"/>
    <w:rsid w:val="00801B1E"/>
    <w:rsid w:val="00801F4D"/>
    <w:rsid w:val="00802075"/>
    <w:rsid w:val="008022D2"/>
    <w:rsid w:val="00802474"/>
    <w:rsid w:val="00802F14"/>
    <w:rsid w:val="00803095"/>
    <w:rsid w:val="008031D0"/>
    <w:rsid w:val="00803509"/>
    <w:rsid w:val="00803741"/>
    <w:rsid w:val="008037D1"/>
    <w:rsid w:val="00803B8C"/>
    <w:rsid w:val="00804ABE"/>
    <w:rsid w:val="008053A9"/>
    <w:rsid w:val="00805484"/>
    <w:rsid w:val="008067A0"/>
    <w:rsid w:val="00807696"/>
    <w:rsid w:val="0080770C"/>
    <w:rsid w:val="0080793C"/>
    <w:rsid w:val="0081021D"/>
    <w:rsid w:val="008104D4"/>
    <w:rsid w:val="008118EB"/>
    <w:rsid w:val="00812463"/>
    <w:rsid w:val="00813CEE"/>
    <w:rsid w:val="00814531"/>
    <w:rsid w:val="008147F1"/>
    <w:rsid w:val="00814D46"/>
    <w:rsid w:val="0081552F"/>
    <w:rsid w:val="00815536"/>
    <w:rsid w:val="00815899"/>
    <w:rsid w:val="008159E7"/>
    <w:rsid w:val="00815A02"/>
    <w:rsid w:val="00815B39"/>
    <w:rsid w:val="00815E90"/>
    <w:rsid w:val="00816415"/>
    <w:rsid w:val="00816700"/>
    <w:rsid w:val="0081693E"/>
    <w:rsid w:val="00816E1D"/>
    <w:rsid w:val="00817082"/>
    <w:rsid w:val="00817133"/>
    <w:rsid w:val="00817903"/>
    <w:rsid w:val="00817A81"/>
    <w:rsid w:val="00820073"/>
    <w:rsid w:val="0082008C"/>
    <w:rsid w:val="008205A6"/>
    <w:rsid w:val="00820B22"/>
    <w:rsid w:val="00820BCC"/>
    <w:rsid w:val="00822976"/>
    <w:rsid w:val="00822BCE"/>
    <w:rsid w:val="00823BF1"/>
    <w:rsid w:val="00823F04"/>
    <w:rsid w:val="008241CB"/>
    <w:rsid w:val="00824475"/>
    <w:rsid w:val="00824819"/>
    <w:rsid w:val="008248C0"/>
    <w:rsid w:val="008249BF"/>
    <w:rsid w:val="00825459"/>
    <w:rsid w:val="008256D8"/>
    <w:rsid w:val="00825AA9"/>
    <w:rsid w:val="00826260"/>
    <w:rsid w:val="00826A1B"/>
    <w:rsid w:val="00826EB7"/>
    <w:rsid w:val="00827007"/>
    <w:rsid w:val="00827D5B"/>
    <w:rsid w:val="008313F6"/>
    <w:rsid w:val="0083150C"/>
    <w:rsid w:val="00831673"/>
    <w:rsid w:val="00831DE3"/>
    <w:rsid w:val="00831DEB"/>
    <w:rsid w:val="00831E57"/>
    <w:rsid w:val="00831FD8"/>
    <w:rsid w:val="0083247B"/>
    <w:rsid w:val="0083253E"/>
    <w:rsid w:val="00833322"/>
    <w:rsid w:val="0083585B"/>
    <w:rsid w:val="008360A4"/>
    <w:rsid w:val="00836DFF"/>
    <w:rsid w:val="0083704C"/>
    <w:rsid w:val="00837A63"/>
    <w:rsid w:val="00837ADF"/>
    <w:rsid w:val="008408E8"/>
    <w:rsid w:val="00841313"/>
    <w:rsid w:val="00841683"/>
    <w:rsid w:val="008417F3"/>
    <w:rsid w:val="008419F6"/>
    <w:rsid w:val="008423C6"/>
    <w:rsid w:val="0084276F"/>
    <w:rsid w:val="00842835"/>
    <w:rsid w:val="00842A4D"/>
    <w:rsid w:val="00843296"/>
    <w:rsid w:val="00843B15"/>
    <w:rsid w:val="00843DB7"/>
    <w:rsid w:val="008447F9"/>
    <w:rsid w:val="00844A97"/>
    <w:rsid w:val="00844F8A"/>
    <w:rsid w:val="00845C84"/>
    <w:rsid w:val="0084619F"/>
    <w:rsid w:val="0084668D"/>
    <w:rsid w:val="00847111"/>
    <w:rsid w:val="00847339"/>
    <w:rsid w:val="00847C68"/>
    <w:rsid w:val="00847DE1"/>
    <w:rsid w:val="00850445"/>
    <w:rsid w:val="008505B3"/>
    <w:rsid w:val="008507EC"/>
    <w:rsid w:val="008509E3"/>
    <w:rsid w:val="00850AA7"/>
    <w:rsid w:val="00850C60"/>
    <w:rsid w:val="00850EA4"/>
    <w:rsid w:val="00850F38"/>
    <w:rsid w:val="00851557"/>
    <w:rsid w:val="0085157F"/>
    <w:rsid w:val="00851A46"/>
    <w:rsid w:val="00851E5A"/>
    <w:rsid w:val="008520E3"/>
    <w:rsid w:val="00852A3D"/>
    <w:rsid w:val="00852E7C"/>
    <w:rsid w:val="00852EED"/>
    <w:rsid w:val="008531AC"/>
    <w:rsid w:val="0085334F"/>
    <w:rsid w:val="00853750"/>
    <w:rsid w:val="00853C40"/>
    <w:rsid w:val="00854236"/>
    <w:rsid w:val="0085512B"/>
    <w:rsid w:val="0085517B"/>
    <w:rsid w:val="00855EC7"/>
    <w:rsid w:val="008560A4"/>
    <w:rsid w:val="00856572"/>
    <w:rsid w:val="0085660A"/>
    <w:rsid w:val="0085671A"/>
    <w:rsid w:val="00856968"/>
    <w:rsid w:val="00856B68"/>
    <w:rsid w:val="008579F2"/>
    <w:rsid w:val="00857AA5"/>
    <w:rsid w:val="00857C61"/>
    <w:rsid w:val="00857CE4"/>
    <w:rsid w:val="008602DE"/>
    <w:rsid w:val="0086077A"/>
    <w:rsid w:val="00860A44"/>
    <w:rsid w:val="00860B9E"/>
    <w:rsid w:val="00860C3E"/>
    <w:rsid w:val="00860D78"/>
    <w:rsid w:val="00860DED"/>
    <w:rsid w:val="008611AA"/>
    <w:rsid w:val="008612EF"/>
    <w:rsid w:val="00861760"/>
    <w:rsid w:val="00861D44"/>
    <w:rsid w:val="00861D72"/>
    <w:rsid w:val="00862295"/>
    <w:rsid w:val="008623EB"/>
    <w:rsid w:val="008628EE"/>
    <w:rsid w:val="00863509"/>
    <w:rsid w:val="0086438F"/>
    <w:rsid w:val="00864AB5"/>
    <w:rsid w:val="00864DB8"/>
    <w:rsid w:val="008652BA"/>
    <w:rsid w:val="00865D54"/>
    <w:rsid w:val="00866BFD"/>
    <w:rsid w:val="00866F5A"/>
    <w:rsid w:val="008674C6"/>
    <w:rsid w:val="00867EE6"/>
    <w:rsid w:val="008708DF"/>
    <w:rsid w:val="00870928"/>
    <w:rsid w:val="00871146"/>
    <w:rsid w:val="00871C4A"/>
    <w:rsid w:val="00871C6D"/>
    <w:rsid w:val="00871E7A"/>
    <w:rsid w:val="00872863"/>
    <w:rsid w:val="0087295E"/>
    <w:rsid w:val="008748B1"/>
    <w:rsid w:val="00874975"/>
    <w:rsid w:val="00875309"/>
    <w:rsid w:val="00875586"/>
    <w:rsid w:val="008758BB"/>
    <w:rsid w:val="00875F9F"/>
    <w:rsid w:val="00876609"/>
    <w:rsid w:val="008768B3"/>
    <w:rsid w:val="00876C8A"/>
    <w:rsid w:val="0087724D"/>
    <w:rsid w:val="008774E1"/>
    <w:rsid w:val="0087781D"/>
    <w:rsid w:val="00877A8D"/>
    <w:rsid w:val="00877DC1"/>
    <w:rsid w:val="008800F9"/>
    <w:rsid w:val="008802AE"/>
    <w:rsid w:val="008806EC"/>
    <w:rsid w:val="008819D6"/>
    <w:rsid w:val="00882450"/>
    <w:rsid w:val="00883532"/>
    <w:rsid w:val="008835CD"/>
    <w:rsid w:val="00883691"/>
    <w:rsid w:val="008838BB"/>
    <w:rsid w:val="00883937"/>
    <w:rsid w:val="00884600"/>
    <w:rsid w:val="008846DC"/>
    <w:rsid w:val="0088518F"/>
    <w:rsid w:val="008856CD"/>
    <w:rsid w:val="0088606E"/>
    <w:rsid w:val="0088615A"/>
    <w:rsid w:val="008864E5"/>
    <w:rsid w:val="00886649"/>
    <w:rsid w:val="00886BA7"/>
    <w:rsid w:val="0088731D"/>
    <w:rsid w:val="0088771A"/>
    <w:rsid w:val="00887FED"/>
    <w:rsid w:val="008901CE"/>
    <w:rsid w:val="00890833"/>
    <w:rsid w:val="00890983"/>
    <w:rsid w:val="00891464"/>
    <w:rsid w:val="00892C2C"/>
    <w:rsid w:val="00893A5A"/>
    <w:rsid w:val="00893FDE"/>
    <w:rsid w:val="008941EC"/>
    <w:rsid w:val="00894634"/>
    <w:rsid w:val="008951D7"/>
    <w:rsid w:val="0089526E"/>
    <w:rsid w:val="00895886"/>
    <w:rsid w:val="0089601A"/>
    <w:rsid w:val="008960CC"/>
    <w:rsid w:val="00896164"/>
    <w:rsid w:val="008961E4"/>
    <w:rsid w:val="00896E77"/>
    <w:rsid w:val="00897394"/>
    <w:rsid w:val="00897A07"/>
    <w:rsid w:val="00897A5C"/>
    <w:rsid w:val="00897BF6"/>
    <w:rsid w:val="008A0660"/>
    <w:rsid w:val="008A080F"/>
    <w:rsid w:val="008A0CEA"/>
    <w:rsid w:val="008A1487"/>
    <w:rsid w:val="008A198C"/>
    <w:rsid w:val="008A19B5"/>
    <w:rsid w:val="008A1F3F"/>
    <w:rsid w:val="008A2087"/>
    <w:rsid w:val="008A2560"/>
    <w:rsid w:val="008A2CB6"/>
    <w:rsid w:val="008A2CC3"/>
    <w:rsid w:val="008A2E26"/>
    <w:rsid w:val="008A3210"/>
    <w:rsid w:val="008A33C1"/>
    <w:rsid w:val="008A36C6"/>
    <w:rsid w:val="008A4666"/>
    <w:rsid w:val="008A49D2"/>
    <w:rsid w:val="008A4E1E"/>
    <w:rsid w:val="008A4E87"/>
    <w:rsid w:val="008A513D"/>
    <w:rsid w:val="008A52BE"/>
    <w:rsid w:val="008A5550"/>
    <w:rsid w:val="008A598E"/>
    <w:rsid w:val="008A5E10"/>
    <w:rsid w:val="008A64B5"/>
    <w:rsid w:val="008A6A93"/>
    <w:rsid w:val="008A6F87"/>
    <w:rsid w:val="008A77C8"/>
    <w:rsid w:val="008A7D5D"/>
    <w:rsid w:val="008B0AEF"/>
    <w:rsid w:val="008B0D5D"/>
    <w:rsid w:val="008B0F2B"/>
    <w:rsid w:val="008B1538"/>
    <w:rsid w:val="008B1B40"/>
    <w:rsid w:val="008B1BDD"/>
    <w:rsid w:val="008B1E0F"/>
    <w:rsid w:val="008B2080"/>
    <w:rsid w:val="008B2B9A"/>
    <w:rsid w:val="008B30B0"/>
    <w:rsid w:val="008B31C9"/>
    <w:rsid w:val="008B36EE"/>
    <w:rsid w:val="008B3A77"/>
    <w:rsid w:val="008B48E3"/>
    <w:rsid w:val="008B53E4"/>
    <w:rsid w:val="008B7B91"/>
    <w:rsid w:val="008B7F95"/>
    <w:rsid w:val="008B7FBD"/>
    <w:rsid w:val="008C0038"/>
    <w:rsid w:val="008C0678"/>
    <w:rsid w:val="008C0FE1"/>
    <w:rsid w:val="008C10E6"/>
    <w:rsid w:val="008C177E"/>
    <w:rsid w:val="008C1E86"/>
    <w:rsid w:val="008C1EDD"/>
    <w:rsid w:val="008C1F85"/>
    <w:rsid w:val="008C2024"/>
    <w:rsid w:val="008C26DB"/>
    <w:rsid w:val="008C3905"/>
    <w:rsid w:val="008C3962"/>
    <w:rsid w:val="008C514F"/>
    <w:rsid w:val="008C5451"/>
    <w:rsid w:val="008C557F"/>
    <w:rsid w:val="008C569E"/>
    <w:rsid w:val="008C59A3"/>
    <w:rsid w:val="008C62E0"/>
    <w:rsid w:val="008C65BD"/>
    <w:rsid w:val="008C7023"/>
    <w:rsid w:val="008C7444"/>
    <w:rsid w:val="008C774C"/>
    <w:rsid w:val="008C79AC"/>
    <w:rsid w:val="008C7B9F"/>
    <w:rsid w:val="008C7BAC"/>
    <w:rsid w:val="008C7D94"/>
    <w:rsid w:val="008D04B7"/>
    <w:rsid w:val="008D0F51"/>
    <w:rsid w:val="008D176F"/>
    <w:rsid w:val="008D26BD"/>
    <w:rsid w:val="008D28AB"/>
    <w:rsid w:val="008D3052"/>
    <w:rsid w:val="008D32D1"/>
    <w:rsid w:val="008D3393"/>
    <w:rsid w:val="008D39E6"/>
    <w:rsid w:val="008D3FFB"/>
    <w:rsid w:val="008D4196"/>
    <w:rsid w:val="008D4AD2"/>
    <w:rsid w:val="008D4E1A"/>
    <w:rsid w:val="008D4F16"/>
    <w:rsid w:val="008D5126"/>
    <w:rsid w:val="008D515A"/>
    <w:rsid w:val="008D551E"/>
    <w:rsid w:val="008D57B6"/>
    <w:rsid w:val="008D5813"/>
    <w:rsid w:val="008D583E"/>
    <w:rsid w:val="008D615C"/>
    <w:rsid w:val="008D6502"/>
    <w:rsid w:val="008D6D2A"/>
    <w:rsid w:val="008D7047"/>
    <w:rsid w:val="008D79B7"/>
    <w:rsid w:val="008D7CDD"/>
    <w:rsid w:val="008E053A"/>
    <w:rsid w:val="008E085B"/>
    <w:rsid w:val="008E0943"/>
    <w:rsid w:val="008E2999"/>
    <w:rsid w:val="008E2B0F"/>
    <w:rsid w:val="008E2BFB"/>
    <w:rsid w:val="008E3446"/>
    <w:rsid w:val="008E3DC3"/>
    <w:rsid w:val="008E3E6F"/>
    <w:rsid w:val="008E45C3"/>
    <w:rsid w:val="008E490F"/>
    <w:rsid w:val="008E5466"/>
    <w:rsid w:val="008E5713"/>
    <w:rsid w:val="008E5A43"/>
    <w:rsid w:val="008E64E6"/>
    <w:rsid w:val="008E70A8"/>
    <w:rsid w:val="008E70D4"/>
    <w:rsid w:val="008E722C"/>
    <w:rsid w:val="008E7BD7"/>
    <w:rsid w:val="008E7E49"/>
    <w:rsid w:val="008F03F4"/>
    <w:rsid w:val="008F0665"/>
    <w:rsid w:val="008F0D18"/>
    <w:rsid w:val="008F0D8D"/>
    <w:rsid w:val="008F0F68"/>
    <w:rsid w:val="008F1556"/>
    <w:rsid w:val="008F1D8C"/>
    <w:rsid w:val="008F1F24"/>
    <w:rsid w:val="008F2133"/>
    <w:rsid w:val="008F239C"/>
    <w:rsid w:val="008F25D2"/>
    <w:rsid w:val="008F3010"/>
    <w:rsid w:val="008F34A7"/>
    <w:rsid w:val="008F34C8"/>
    <w:rsid w:val="008F3740"/>
    <w:rsid w:val="008F3AB6"/>
    <w:rsid w:val="008F3F1B"/>
    <w:rsid w:val="008F4122"/>
    <w:rsid w:val="008F49CF"/>
    <w:rsid w:val="008F5042"/>
    <w:rsid w:val="008F5338"/>
    <w:rsid w:val="008F5398"/>
    <w:rsid w:val="008F59C4"/>
    <w:rsid w:val="008F5D36"/>
    <w:rsid w:val="008F5D46"/>
    <w:rsid w:val="008F68A6"/>
    <w:rsid w:val="008F6C17"/>
    <w:rsid w:val="008F6FA9"/>
    <w:rsid w:val="008F700A"/>
    <w:rsid w:val="008F74FF"/>
    <w:rsid w:val="008F7553"/>
    <w:rsid w:val="008F7599"/>
    <w:rsid w:val="008F767D"/>
    <w:rsid w:val="008F7877"/>
    <w:rsid w:val="008F7885"/>
    <w:rsid w:val="008F7902"/>
    <w:rsid w:val="008F7FF5"/>
    <w:rsid w:val="00901055"/>
    <w:rsid w:val="00901300"/>
    <w:rsid w:val="0090165F"/>
    <w:rsid w:val="009028A0"/>
    <w:rsid w:val="00902FD1"/>
    <w:rsid w:val="009035E4"/>
    <w:rsid w:val="00904279"/>
    <w:rsid w:val="00904C27"/>
    <w:rsid w:val="00905289"/>
    <w:rsid w:val="00907188"/>
    <w:rsid w:val="009073AA"/>
    <w:rsid w:val="00907651"/>
    <w:rsid w:val="00907B9B"/>
    <w:rsid w:val="0091047F"/>
    <w:rsid w:val="009113D4"/>
    <w:rsid w:val="00912136"/>
    <w:rsid w:val="00913232"/>
    <w:rsid w:val="00913CE5"/>
    <w:rsid w:val="00914819"/>
    <w:rsid w:val="00914AFF"/>
    <w:rsid w:val="00914CEF"/>
    <w:rsid w:val="00914D11"/>
    <w:rsid w:val="009159FC"/>
    <w:rsid w:val="00915A95"/>
    <w:rsid w:val="00916012"/>
    <w:rsid w:val="0091782A"/>
    <w:rsid w:val="0091786C"/>
    <w:rsid w:val="0092154B"/>
    <w:rsid w:val="00921726"/>
    <w:rsid w:val="00922266"/>
    <w:rsid w:val="00922793"/>
    <w:rsid w:val="00922C53"/>
    <w:rsid w:val="00923060"/>
    <w:rsid w:val="009235CE"/>
    <w:rsid w:val="00923B8B"/>
    <w:rsid w:val="009245CC"/>
    <w:rsid w:val="00924679"/>
    <w:rsid w:val="0092537C"/>
    <w:rsid w:val="0092562F"/>
    <w:rsid w:val="009256B1"/>
    <w:rsid w:val="009256E3"/>
    <w:rsid w:val="00925BC2"/>
    <w:rsid w:val="00925E2C"/>
    <w:rsid w:val="009267C4"/>
    <w:rsid w:val="00926D45"/>
    <w:rsid w:val="00927588"/>
    <w:rsid w:val="00927A9A"/>
    <w:rsid w:val="009305C5"/>
    <w:rsid w:val="0093075A"/>
    <w:rsid w:val="00930BF2"/>
    <w:rsid w:val="009311EE"/>
    <w:rsid w:val="009311FB"/>
    <w:rsid w:val="0093180F"/>
    <w:rsid w:val="00931A53"/>
    <w:rsid w:val="0093216E"/>
    <w:rsid w:val="00932432"/>
    <w:rsid w:val="009328F0"/>
    <w:rsid w:val="0093333F"/>
    <w:rsid w:val="009339B6"/>
    <w:rsid w:val="00934B2D"/>
    <w:rsid w:val="00935073"/>
    <w:rsid w:val="00935251"/>
    <w:rsid w:val="009354AB"/>
    <w:rsid w:val="00935B6E"/>
    <w:rsid w:val="00935C25"/>
    <w:rsid w:val="0094075A"/>
    <w:rsid w:val="00940A6F"/>
    <w:rsid w:val="00941571"/>
    <w:rsid w:val="00941B92"/>
    <w:rsid w:val="00941CFE"/>
    <w:rsid w:val="00941E45"/>
    <w:rsid w:val="00942915"/>
    <w:rsid w:val="00942B72"/>
    <w:rsid w:val="00943463"/>
    <w:rsid w:val="009434C9"/>
    <w:rsid w:val="00943B49"/>
    <w:rsid w:val="00944F46"/>
    <w:rsid w:val="00945012"/>
    <w:rsid w:val="00945564"/>
    <w:rsid w:val="009456E2"/>
    <w:rsid w:val="00945A01"/>
    <w:rsid w:val="00945AD4"/>
    <w:rsid w:val="00945E28"/>
    <w:rsid w:val="00946607"/>
    <w:rsid w:val="0094669A"/>
    <w:rsid w:val="00946D9C"/>
    <w:rsid w:val="0094734C"/>
    <w:rsid w:val="00947D66"/>
    <w:rsid w:val="00947ECB"/>
    <w:rsid w:val="00950108"/>
    <w:rsid w:val="009501B4"/>
    <w:rsid w:val="00950268"/>
    <w:rsid w:val="00950907"/>
    <w:rsid w:val="009509F5"/>
    <w:rsid w:val="00950CE2"/>
    <w:rsid w:val="00950DCF"/>
    <w:rsid w:val="009511E7"/>
    <w:rsid w:val="00951447"/>
    <w:rsid w:val="009515A0"/>
    <w:rsid w:val="00952539"/>
    <w:rsid w:val="00952C52"/>
    <w:rsid w:val="00952DBD"/>
    <w:rsid w:val="00952DD4"/>
    <w:rsid w:val="009531F5"/>
    <w:rsid w:val="00954170"/>
    <w:rsid w:val="009548B9"/>
    <w:rsid w:val="00954AB0"/>
    <w:rsid w:val="00956C8D"/>
    <w:rsid w:val="009571BD"/>
    <w:rsid w:val="00957566"/>
    <w:rsid w:val="00957A8F"/>
    <w:rsid w:val="009603EB"/>
    <w:rsid w:val="00960C05"/>
    <w:rsid w:val="00961533"/>
    <w:rsid w:val="00961596"/>
    <w:rsid w:val="009617F4"/>
    <w:rsid w:val="0096193B"/>
    <w:rsid w:val="009620F4"/>
    <w:rsid w:val="009628B4"/>
    <w:rsid w:val="00962B70"/>
    <w:rsid w:val="00963BE3"/>
    <w:rsid w:val="00963C1F"/>
    <w:rsid w:val="009640E7"/>
    <w:rsid w:val="00964A9E"/>
    <w:rsid w:val="00964CF9"/>
    <w:rsid w:val="00964D6E"/>
    <w:rsid w:val="00966364"/>
    <w:rsid w:val="00967871"/>
    <w:rsid w:val="00967FC6"/>
    <w:rsid w:val="00967FED"/>
    <w:rsid w:val="00970F73"/>
    <w:rsid w:val="00970FCA"/>
    <w:rsid w:val="0097190E"/>
    <w:rsid w:val="00971DAF"/>
    <w:rsid w:val="009726AE"/>
    <w:rsid w:val="00972864"/>
    <w:rsid w:val="00972FF9"/>
    <w:rsid w:val="00973571"/>
    <w:rsid w:val="009737D0"/>
    <w:rsid w:val="009739A3"/>
    <w:rsid w:val="00973D78"/>
    <w:rsid w:val="0097424B"/>
    <w:rsid w:val="009748D7"/>
    <w:rsid w:val="00974AFF"/>
    <w:rsid w:val="00974F1C"/>
    <w:rsid w:val="0097508B"/>
    <w:rsid w:val="009751A0"/>
    <w:rsid w:val="00975762"/>
    <w:rsid w:val="00975C9B"/>
    <w:rsid w:val="00976480"/>
    <w:rsid w:val="00977510"/>
    <w:rsid w:val="0097797B"/>
    <w:rsid w:val="00977B0A"/>
    <w:rsid w:val="0098002B"/>
    <w:rsid w:val="009802E0"/>
    <w:rsid w:val="00980FE7"/>
    <w:rsid w:val="00981978"/>
    <w:rsid w:val="00981D8B"/>
    <w:rsid w:val="00981E1E"/>
    <w:rsid w:val="00981F4E"/>
    <w:rsid w:val="00982967"/>
    <w:rsid w:val="00982AE5"/>
    <w:rsid w:val="00982D4B"/>
    <w:rsid w:val="009831EC"/>
    <w:rsid w:val="00983357"/>
    <w:rsid w:val="00983B53"/>
    <w:rsid w:val="00983FDF"/>
    <w:rsid w:val="009846BA"/>
    <w:rsid w:val="00984D38"/>
    <w:rsid w:val="0098562A"/>
    <w:rsid w:val="00985D5C"/>
    <w:rsid w:val="00985E20"/>
    <w:rsid w:val="00986043"/>
    <w:rsid w:val="00986205"/>
    <w:rsid w:val="00986436"/>
    <w:rsid w:val="00986805"/>
    <w:rsid w:val="00986BF4"/>
    <w:rsid w:val="0098734B"/>
    <w:rsid w:val="00987AB7"/>
    <w:rsid w:val="00987F41"/>
    <w:rsid w:val="00990035"/>
    <w:rsid w:val="00990D0D"/>
    <w:rsid w:val="0099104C"/>
    <w:rsid w:val="00991178"/>
    <w:rsid w:val="009914AD"/>
    <w:rsid w:val="009918F5"/>
    <w:rsid w:val="00992382"/>
    <w:rsid w:val="009924F8"/>
    <w:rsid w:val="0099297C"/>
    <w:rsid w:val="00992C91"/>
    <w:rsid w:val="0099300C"/>
    <w:rsid w:val="009937EA"/>
    <w:rsid w:val="00993F6B"/>
    <w:rsid w:val="0099428C"/>
    <w:rsid w:val="0099512E"/>
    <w:rsid w:val="00995505"/>
    <w:rsid w:val="009958AC"/>
    <w:rsid w:val="00996452"/>
    <w:rsid w:val="009965A0"/>
    <w:rsid w:val="00997318"/>
    <w:rsid w:val="0099749C"/>
    <w:rsid w:val="0099753B"/>
    <w:rsid w:val="009978D5"/>
    <w:rsid w:val="00997A8B"/>
    <w:rsid w:val="00997B84"/>
    <w:rsid w:val="009A0391"/>
    <w:rsid w:val="009A0F41"/>
    <w:rsid w:val="009A112B"/>
    <w:rsid w:val="009A157B"/>
    <w:rsid w:val="009A16E3"/>
    <w:rsid w:val="009A192E"/>
    <w:rsid w:val="009A1FCE"/>
    <w:rsid w:val="009A237A"/>
    <w:rsid w:val="009A301E"/>
    <w:rsid w:val="009A39F8"/>
    <w:rsid w:val="009A3C1F"/>
    <w:rsid w:val="009A3C66"/>
    <w:rsid w:val="009A4714"/>
    <w:rsid w:val="009A539D"/>
    <w:rsid w:val="009A5457"/>
    <w:rsid w:val="009A5787"/>
    <w:rsid w:val="009A5F93"/>
    <w:rsid w:val="009A6722"/>
    <w:rsid w:val="009A686F"/>
    <w:rsid w:val="009A6A0E"/>
    <w:rsid w:val="009A6D5D"/>
    <w:rsid w:val="009A70C8"/>
    <w:rsid w:val="009A7605"/>
    <w:rsid w:val="009B0421"/>
    <w:rsid w:val="009B0CDB"/>
    <w:rsid w:val="009B1F7A"/>
    <w:rsid w:val="009B34D7"/>
    <w:rsid w:val="009B37B3"/>
    <w:rsid w:val="009B44D3"/>
    <w:rsid w:val="009B4BC8"/>
    <w:rsid w:val="009B4C43"/>
    <w:rsid w:val="009B58DA"/>
    <w:rsid w:val="009B5D9A"/>
    <w:rsid w:val="009B6398"/>
    <w:rsid w:val="009B6A80"/>
    <w:rsid w:val="009B6CE2"/>
    <w:rsid w:val="009B6E4E"/>
    <w:rsid w:val="009B6F7D"/>
    <w:rsid w:val="009B705A"/>
    <w:rsid w:val="009B70FD"/>
    <w:rsid w:val="009B7118"/>
    <w:rsid w:val="009B7BB8"/>
    <w:rsid w:val="009C01FB"/>
    <w:rsid w:val="009C0A53"/>
    <w:rsid w:val="009C0C39"/>
    <w:rsid w:val="009C13F6"/>
    <w:rsid w:val="009C153B"/>
    <w:rsid w:val="009C1EEA"/>
    <w:rsid w:val="009C3486"/>
    <w:rsid w:val="009C3595"/>
    <w:rsid w:val="009C3939"/>
    <w:rsid w:val="009C46F4"/>
    <w:rsid w:val="009C488C"/>
    <w:rsid w:val="009C5BE9"/>
    <w:rsid w:val="009C602B"/>
    <w:rsid w:val="009C72A6"/>
    <w:rsid w:val="009C79E7"/>
    <w:rsid w:val="009D094E"/>
    <w:rsid w:val="009D151E"/>
    <w:rsid w:val="009D1A67"/>
    <w:rsid w:val="009D1DE5"/>
    <w:rsid w:val="009D2142"/>
    <w:rsid w:val="009D278A"/>
    <w:rsid w:val="009D29B1"/>
    <w:rsid w:val="009D34F5"/>
    <w:rsid w:val="009D391C"/>
    <w:rsid w:val="009D4192"/>
    <w:rsid w:val="009D456B"/>
    <w:rsid w:val="009D46AC"/>
    <w:rsid w:val="009D470D"/>
    <w:rsid w:val="009D580A"/>
    <w:rsid w:val="009D5B03"/>
    <w:rsid w:val="009D60F7"/>
    <w:rsid w:val="009D6D50"/>
    <w:rsid w:val="009D6DEF"/>
    <w:rsid w:val="009D7624"/>
    <w:rsid w:val="009D773A"/>
    <w:rsid w:val="009E0226"/>
    <w:rsid w:val="009E09AA"/>
    <w:rsid w:val="009E1A97"/>
    <w:rsid w:val="009E211B"/>
    <w:rsid w:val="009E2724"/>
    <w:rsid w:val="009E2913"/>
    <w:rsid w:val="009E47C3"/>
    <w:rsid w:val="009E4CA5"/>
    <w:rsid w:val="009E4E93"/>
    <w:rsid w:val="009E5DE0"/>
    <w:rsid w:val="009E60CD"/>
    <w:rsid w:val="009E69A6"/>
    <w:rsid w:val="009E6C1F"/>
    <w:rsid w:val="009E6D6F"/>
    <w:rsid w:val="009E6DBB"/>
    <w:rsid w:val="009E7005"/>
    <w:rsid w:val="009E7E5F"/>
    <w:rsid w:val="009F05A0"/>
    <w:rsid w:val="009F07AB"/>
    <w:rsid w:val="009F19B0"/>
    <w:rsid w:val="009F2E42"/>
    <w:rsid w:val="009F35BD"/>
    <w:rsid w:val="009F3E51"/>
    <w:rsid w:val="009F435A"/>
    <w:rsid w:val="009F49E4"/>
    <w:rsid w:val="009F57A4"/>
    <w:rsid w:val="009F6265"/>
    <w:rsid w:val="009F63E8"/>
    <w:rsid w:val="009F6AD3"/>
    <w:rsid w:val="009F72CA"/>
    <w:rsid w:val="00A00101"/>
    <w:rsid w:val="00A0011D"/>
    <w:rsid w:val="00A00DFD"/>
    <w:rsid w:val="00A01783"/>
    <w:rsid w:val="00A01C4C"/>
    <w:rsid w:val="00A01D1E"/>
    <w:rsid w:val="00A023E5"/>
    <w:rsid w:val="00A02868"/>
    <w:rsid w:val="00A0291A"/>
    <w:rsid w:val="00A02B28"/>
    <w:rsid w:val="00A0305D"/>
    <w:rsid w:val="00A034A4"/>
    <w:rsid w:val="00A041E3"/>
    <w:rsid w:val="00A0431F"/>
    <w:rsid w:val="00A04357"/>
    <w:rsid w:val="00A04747"/>
    <w:rsid w:val="00A048CE"/>
    <w:rsid w:val="00A04ABC"/>
    <w:rsid w:val="00A0507A"/>
    <w:rsid w:val="00A0577D"/>
    <w:rsid w:val="00A058C1"/>
    <w:rsid w:val="00A06861"/>
    <w:rsid w:val="00A07369"/>
    <w:rsid w:val="00A07450"/>
    <w:rsid w:val="00A07A2C"/>
    <w:rsid w:val="00A10473"/>
    <w:rsid w:val="00A1066A"/>
    <w:rsid w:val="00A10C9C"/>
    <w:rsid w:val="00A11815"/>
    <w:rsid w:val="00A11855"/>
    <w:rsid w:val="00A12468"/>
    <w:rsid w:val="00A14933"/>
    <w:rsid w:val="00A14F40"/>
    <w:rsid w:val="00A155ED"/>
    <w:rsid w:val="00A15C26"/>
    <w:rsid w:val="00A162E4"/>
    <w:rsid w:val="00A16CEE"/>
    <w:rsid w:val="00A16EFD"/>
    <w:rsid w:val="00A174E0"/>
    <w:rsid w:val="00A17541"/>
    <w:rsid w:val="00A17585"/>
    <w:rsid w:val="00A17DD6"/>
    <w:rsid w:val="00A201ED"/>
    <w:rsid w:val="00A20453"/>
    <w:rsid w:val="00A20ABE"/>
    <w:rsid w:val="00A21439"/>
    <w:rsid w:val="00A21A8A"/>
    <w:rsid w:val="00A21CD8"/>
    <w:rsid w:val="00A22356"/>
    <w:rsid w:val="00A228B7"/>
    <w:rsid w:val="00A22B47"/>
    <w:rsid w:val="00A22BA2"/>
    <w:rsid w:val="00A22BD4"/>
    <w:rsid w:val="00A22CB2"/>
    <w:rsid w:val="00A24D4C"/>
    <w:rsid w:val="00A2506A"/>
    <w:rsid w:val="00A26776"/>
    <w:rsid w:val="00A3058E"/>
    <w:rsid w:val="00A30ADF"/>
    <w:rsid w:val="00A31340"/>
    <w:rsid w:val="00A315E9"/>
    <w:rsid w:val="00A316CF"/>
    <w:rsid w:val="00A31966"/>
    <w:rsid w:val="00A3228A"/>
    <w:rsid w:val="00A3287A"/>
    <w:rsid w:val="00A32BBA"/>
    <w:rsid w:val="00A32D6F"/>
    <w:rsid w:val="00A3397B"/>
    <w:rsid w:val="00A33981"/>
    <w:rsid w:val="00A33C74"/>
    <w:rsid w:val="00A34054"/>
    <w:rsid w:val="00A356DB"/>
    <w:rsid w:val="00A35808"/>
    <w:rsid w:val="00A369FE"/>
    <w:rsid w:val="00A36C34"/>
    <w:rsid w:val="00A36D2C"/>
    <w:rsid w:val="00A370A8"/>
    <w:rsid w:val="00A3741C"/>
    <w:rsid w:val="00A376E5"/>
    <w:rsid w:val="00A37B91"/>
    <w:rsid w:val="00A37DF3"/>
    <w:rsid w:val="00A37EA1"/>
    <w:rsid w:val="00A405EC"/>
    <w:rsid w:val="00A428DD"/>
    <w:rsid w:val="00A42D76"/>
    <w:rsid w:val="00A42EB5"/>
    <w:rsid w:val="00A4377B"/>
    <w:rsid w:val="00A43EB2"/>
    <w:rsid w:val="00A44496"/>
    <w:rsid w:val="00A44ECD"/>
    <w:rsid w:val="00A44F81"/>
    <w:rsid w:val="00A457D7"/>
    <w:rsid w:val="00A458B3"/>
    <w:rsid w:val="00A45919"/>
    <w:rsid w:val="00A45DD4"/>
    <w:rsid w:val="00A45EC5"/>
    <w:rsid w:val="00A46BBE"/>
    <w:rsid w:val="00A47F80"/>
    <w:rsid w:val="00A5007E"/>
    <w:rsid w:val="00A50086"/>
    <w:rsid w:val="00A5102B"/>
    <w:rsid w:val="00A51BBE"/>
    <w:rsid w:val="00A51ED7"/>
    <w:rsid w:val="00A529B6"/>
    <w:rsid w:val="00A529BD"/>
    <w:rsid w:val="00A52F9A"/>
    <w:rsid w:val="00A535FC"/>
    <w:rsid w:val="00A54047"/>
    <w:rsid w:val="00A540EC"/>
    <w:rsid w:val="00A549B7"/>
    <w:rsid w:val="00A54BB6"/>
    <w:rsid w:val="00A5564B"/>
    <w:rsid w:val="00A56278"/>
    <w:rsid w:val="00A563DF"/>
    <w:rsid w:val="00A565BD"/>
    <w:rsid w:val="00A566F5"/>
    <w:rsid w:val="00A567F0"/>
    <w:rsid w:val="00A57A28"/>
    <w:rsid w:val="00A57EBB"/>
    <w:rsid w:val="00A60976"/>
    <w:rsid w:val="00A61664"/>
    <w:rsid w:val="00A61BF6"/>
    <w:rsid w:val="00A61DDB"/>
    <w:rsid w:val="00A61E4D"/>
    <w:rsid w:val="00A628E5"/>
    <w:rsid w:val="00A629D8"/>
    <w:rsid w:val="00A62E0F"/>
    <w:rsid w:val="00A62EC1"/>
    <w:rsid w:val="00A63200"/>
    <w:rsid w:val="00A6338A"/>
    <w:rsid w:val="00A63726"/>
    <w:rsid w:val="00A6376B"/>
    <w:rsid w:val="00A63927"/>
    <w:rsid w:val="00A642E2"/>
    <w:rsid w:val="00A64517"/>
    <w:rsid w:val="00A65370"/>
    <w:rsid w:val="00A65623"/>
    <w:rsid w:val="00A6576E"/>
    <w:rsid w:val="00A65A0F"/>
    <w:rsid w:val="00A65C65"/>
    <w:rsid w:val="00A65DF7"/>
    <w:rsid w:val="00A65E39"/>
    <w:rsid w:val="00A66057"/>
    <w:rsid w:val="00A66131"/>
    <w:rsid w:val="00A66D67"/>
    <w:rsid w:val="00A66F58"/>
    <w:rsid w:val="00A67644"/>
    <w:rsid w:val="00A67D33"/>
    <w:rsid w:val="00A67F32"/>
    <w:rsid w:val="00A70C06"/>
    <w:rsid w:val="00A711A4"/>
    <w:rsid w:val="00A71A8C"/>
    <w:rsid w:val="00A7252D"/>
    <w:rsid w:val="00A73509"/>
    <w:rsid w:val="00A73BFB"/>
    <w:rsid w:val="00A73F6A"/>
    <w:rsid w:val="00A74210"/>
    <w:rsid w:val="00A7486F"/>
    <w:rsid w:val="00A74D8A"/>
    <w:rsid w:val="00A75260"/>
    <w:rsid w:val="00A75682"/>
    <w:rsid w:val="00A758A3"/>
    <w:rsid w:val="00A759B0"/>
    <w:rsid w:val="00A75E7A"/>
    <w:rsid w:val="00A76E86"/>
    <w:rsid w:val="00A77747"/>
    <w:rsid w:val="00A77BB1"/>
    <w:rsid w:val="00A77F53"/>
    <w:rsid w:val="00A8023A"/>
    <w:rsid w:val="00A80335"/>
    <w:rsid w:val="00A8087F"/>
    <w:rsid w:val="00A80881"/>
    <w:rsid w:val="00A80949"/>
    <w:rsid w:val="00A80DC2"/>
    <w:rsid w:val="00A8113E"/>
    <w:rsid w:val="00A81513"/>
    <w:rsid w:val="00A81838"/>
    <w:rsid w:val="00A8221C"/>
    <w:rsid w:val="00A833B9"/>
    <w:rsid w:val="00A835EA"/>
    <w:rsid w:val="00A83D17"/>
    <w:rsid w:val="00A8401B"/>
    <w:rsid w:val="00A849B7"/>
    <w:rsid w:val="00A851D3"/>
    <w:rsid w:val="00A856FD"/>
    <w:rsid w:val="00A85AA7"/>
    <w:rsid w:val="00A8633C"/>
    <w:rsid w:val="00A864D1"/>
    <w:rsid w:val="00A86EB4"/>
    <w:rsid w:val="00A87440"/>
    <w:rsid w:val="00A87832"/>
    <w:rsid w:val="00A87BB0"/>
    <w:rsid w:val="00A87BC0"/>
    <w:rsid w:val="00A90704"/>
    <w:rsid w:val="00A909D2"/>
    <w:rsid w:val="00A91929"/>
    <w:rsid w:val="00A91A52"/>
    <w:rsid w:val="00A91A68"/>
    <w:rsid w:val="00A91DCC"/>
    <w:rsid w:val="00A91E20"/>
    <w:rsid w:val="00A91E8A"/>
    <w:rsid w:val="00A92462"/>
    <w:rsid w:val="00A93744"/>
    <w:rsid w:val="00A93986"/>
    <w:rsid w:val="00A93B14"/>
    <w:rsid w:val="00A9406D"/>
    <w:rsid w:val="00A94B08"/>
    <w:rsid w:val="00A94B24"/>
    <w:rsid w:val="00A94B7A"/>
    <w:rsid w:val="00A9506F"/>
    <w:rsid w:val="00A95540"/>
    <w:rsid w:val="00A95881"/>
    <w:rsid w:val="00A95C24"/>
    <w:rsid w:val="00A95D08"/>
    <w:rsid w:val="00A95D17"/>
    <w:rsid w:val="00A95D1A"/>
    <w:rsid w:val="00A96632"/>
    <w:rsid w:val="00A968A4"/>
    <w:rsid w:val="00A97593"/>
    <w:rsid w:val="00A97E7F"/>
    <w:rsid w:val="00AA045B"/>
    <w:rsid w:val="00AA1282"/>
    <w:rsid w:val="00AA19DA"/>
    <w:rsid w:val="00AA25BF"/>
    <w:rsid w:val="00AA27C1"/>
    <w:rsid w:val="00AA3540"/>
    <w:rsid w:val="00AA355C"/>
    <w:rsid w:val="00AA3D28"/>
    <w:rsid w:val="00AA706D"/>
    <w:rsid w:val="00AA7321"/>
    <w:rsid w:val="00AA7353"/>
    <w:rsid w:val="00AA7721"/>
    <w:rsid w:val="00AA77E2"/>
    <w:rsid w:val="00AA78CC"/>
    <w:rsid w:val="00AA7F79"/>
    <w:rsid w:val="00AB08C4"/>
    <w:rsid w:val="00AB099D"/>
    <w:rsid w:val="00AB1969"/>
    <w:rsid w:val="00AB1E85"/>
    <w:rsid w:val="00AB2312"/>
    <w:rsid w:val="00AB2998"/>
    <w:rsid w:val="00AB33FC"/>
    <w:rsid w:val="00AB3722"/>
    <w:rsid w:val="00AB56D3"/>
    <w:rsid w:val="00AB573D"/>
    <w:rsid w:val="00AB5DC2"/>
    <w:rsid w:val="00AB6404"/>
    <w:rsid w:val="00AB664A"/>
    <w:rsid w:val="00AB6AEE"/>
    <w:rsid w:val="00AB6D02"/>
    <w:rsid w:val="00AB6D39"/>
    <w:rsid w:val="00AB78AA"/>
    <w:rsid w:val="00AC0055"/>
    <w:rsid w:val="00AC050F"/>
    <w:rsid w:val="00AC0DE4"/>
    <w:rsid w:val="00AC1195"/>
    <w:rsid w:val="00AC140B"/>
    <w:rsid w:val="00AC17A1"/>
    <w:rsid w:val="00AC18FB"/>
    <w:rsid w:val="00AC1D39"/>
    <w:rsid w:val="00AC1F8D"/>
    <w:rsid w:val="00AC2BE2"/>
    <w:rsid w:val="00AC34F4"/>
    <w:rsid w:val="00AC3867"/>
    <w:rsid w:val="00AC3DD8"/>
    <w:rsid w:val="00AC4331"/>
    <w:rsid w:val="00AC4ABA"/>
    <w:rsid w:val="00AC57C3"/>
    <w:rsid w:val="00AC59B2"/>
    <w:rsid w:val="00AC6426"/>
    <w:rsid w:val="00AC6D82"/>
    <w:rsid w:val="00AC70E1"/>
    <w:rsid w:val="00AD0493"/>
    <w:rsid w:val="00AD0F3E"/>
    <w:rsid w:val="00AD157F"/>
    <w:rsid w:val="00AD15FD"/>
    <w:rsid w:val="00AD2CC4"/>
    <w:rsid w:val="00AD2D0D"/>
    <w:rsid w:val="00AD36A1"/>
    <w:rsid w:val="00AD38D6"/>
    <w:rsid w:val="00AD3FE6"/>
    <w:rsid w:val="00AD4674"/>
    <w:rsid w:val="00AD4A53"/>
    <w:rsid w:val="00AD4A58"/>
    <w:rsid w:val="00AD4E2D"/>
    <w:rsid w:val="00AD5000"/>
    <w:rsid w:val="00AD5170"/>
    <w:rsid w:val="00AD5AAA"/>
    <w:rsid w:val="00AD5D0F"/>
    <w:rsid w:val="00AD618B"/>
    <w:rsid w:val="00AD6909"/>
    <w:rsid w:val="00AD6A4F"/>
    <w:rsid w:val="00AD7722"/>
    <w:rsid w:val="00AE03BF"/>
    <w:rsid w:val="00AE10F0"/>
    <w:rsid w:val="00AE1C72"/>
    <w:rsid w:val="00AE2030"/>
    <w:rsid w:val="00AE2036"/>
    <w:rsid w:val="00AE2452"/>
    <w:rsid w:val="00AE2831"/>
    <w:rsid w:val="00AE3062"/>
    <w:rsid w:val="00AE33E4"/>
    <w:rsid w:val="00AE35AB"/>
    <w:rsid w:val="00AE38CB"/>
    <w:rsid w:val="00AE4F2B"/>
    <w:rsid w:val="00AE518C"/>
    <w:rsid w:val="00AE6197"/>
    <w:rsid w:val="00AE6376"/>
    <w:rsid w:val="00AE65D4"/>
    <w:rsid w:val="00AE6DA9"/>
    <w:rsid w:val="00AF0498"/>
    <w:rsid w:val="00AF0817"/>
    <w:rsid w:val="00AF0892"/>
    <w:rsid w:val="00AF11D4"/>
    <w:rsid w:val="00AF13E4"/>
    <w:rsid w:val="00AF1AF9"/>
    <w:rsid w:val="00AF1E56"/>
    <w:rsid w:val="00AF2384"/>
    <w:rsid w:val="00AF32AB"/>
    <w:rsid w:val="00AF39A9"/>
    <w:rsid w:val="00AF4217"/>
    <w:rsid w:val="00AF5B96"/>
    <w:rsid w:val="00AF5D69"/>
    <w:rsid w:val="00AF5EC6"/>
    <w:rsid w:val="00AF611C"/>
    <w:rsid w:val="00AF623C"/>
    <w:rsid w:val="00B00AC9"/>
    <w:rsid w:val="00B01935"/>
    <w:rsid w:val="00B01950"/>
    <w:rsid w:val="00B028AB"/>
    <w:rsid w:val="00B033F6"/>
    <w:rsid w:val="00B038C9"/>
    <w:rsid w:val="00B04F7A"/>
    <w:rsid w:val="00B04FB2"/>
    <w:rsid w:val="00B05095"/>
    <w:rsid w:val="00B05B48"/>
    <w:rsid w:val="00B0748D"/>
    <w:rsid w:val="00B075DB"/>
    <w:rsid w:val="00B076B1"/>
    <w:rsid w:val="00B079EA"/>
    <w:rsid w:val="00B07D46"/>
    <w:rsid w:val="00B117DD"/>
    <w:rsid w:val="00B12103"/>
    <w:rsid w:val="00B12235"/>
    <w:rsid w:val="00B12DA6"/>
    <w:rsid w:val="00B13060"/>
    <w:rsid w:val="00B1379C"/>
    <w:rsid w:val="00B139E5"/>
    <w:rsid w:val="00B141F9"/>
    <w:rsid w:val="00B145FD"/>
    <w:rsid w:val="00B14689"/>
    <w:rsid w:val="00B14CB5"/>
    <w:rsid w:val="00B14FD0"/>
    <w:rsid w:val="00B15F8F"/>
    <w:rsid w:val="00B17038"/>
    <w:rsid w:val="00B177AD"/>
    <w:rsid w:val="00B17AF6"/>
    <w:rsid w:val="00B17FA2"/>
    <w:rsid w:val="00B200E9"/>
    <w:rsid w:val="00B20411"/>
    <w:rsid w:val="00B20464"/>
    <w:rsid w:val="00B20484"/>
    <w:rsid w:val="00B207FC"/>
    <w:rsid w:val="00B20856"/>
    <w:rsid w:val="00B2128D"/>
    <w:rsid w:val="00B2134B"/>
    <w:rsid w:val="00B22145"/>
    <w:rsid w:val="00B23098"/>
    <w:rsid w:val="00B230A2"/>
    <w:rsid w:val="00B231FE"/>
    <w:rsid w:val="00B23F75"/>
    <w:rsid w:val="00B24376"/>
    <w:rsid w:val="00B2531C"/>
    <w:rsid w:val="00B2554E"/>
    <w:rsid w:val="00B25784"/>
    <w:rsid w:val="00B25D55"/>
    <w:rsid w:val="00B26332"/>
    <w:rsid w:val="00B26751"/>
    <w:rsid w:val="00B268AF"/>
    <w:rsid w:val="00B26B49"/>
    <w:rsid w:val="00B26D2C"/>
    <w:rsid w:val="00B272A9"/>
    <w:rsid w:val="00B27F25"/>
    <w:rsid w:val="00B307ED"/>
    <w:rsid w:val="00B30B3A"/>
    <w:rsid w:val="00B313DF"/>
    <w:rsid w:val="00B31456"/>
    <w:rsid w:val="00B319A6"/>
    <w:rsid w:val="00B3208C"/>
    <w:rsid w:val="00B320A8"/>
    <w:rsid w:val="00B32214"/>
    <w:rsid w:val="00B324CC"/>
    <w:rsid w:val="00B32B10"/>
    <w:rsid w:val="00B32E4E"/>
    <w:rsid w:val="00B32F81"/>
    <w:rsid w:val="00B332A0"/>
    <w:rsid w:val="00B332F8"/>
    <w:rsid w:val="00B33609"/>
    <w:rsid w:val="00B33741"/>
    <w:rsid w:val="00B3389B"/>
    <w:rsid w:val="00B341ED"/>
    <w:rsid w:val="00B342B3"/>
    <w:rsid w:val="00B3446B"/>
    <w:rsid w:val="00B347F6"/>
    <w:rsid w:val="00B3492F"/>
    <w:rsid w:val="00B349C0"/>
    <w:rsid w:val="00B3532D"/>
    <w:rsid w:val="00B355D9"/>
    <w:rsid w:val="00B35B69"/>
    <w:rsid w:val="00B35EA3"/>
    <w:rsid w:val="00B36155"/>
    <w:rsid w:val="00B36783"/>
    <w:rsid w:val="00B36C51"/>
    <w:rsid w:val="00B36DA7"/>
    <w:rsid w:val="00B36DFA"/>
    <w:rsid w:val="00B36EA6"/>
    <w:rsid w:val="00B376F3"/>
    <w:rsid w:val="00B3787F"/>
    <w:rsid w:val="00B37AEB"/>
    <w:rsid w:val="00B40150"/>
    <w:rsid w:val="00B401E8"/>
    <w:rsid w:val="00B408F5"/>
    <w:rsid w:val="00B40F22"/>
    <w:rsid w:val="00B41175"/>
    <w:rsid w:val="00B4139D"/>
    <w:rsid w:val="00B41EBD"/>
    <w:rsid w:val="00B424B1"/>
    <w:rsid w:val="00B438DB"/>
    <w:rsid w:val="00B4396F"/>
    <w:rsid w:val="00B43BE2"/>
    <w:rsid w:val="00B43C8F"/>
    <w:rsid w:val="00B43D35"/>
    <w:rsid w:val="00B43E33"/>
    <w:rsid w:val="00B43ED5"/>
    <w:rsid w:val="00B445DF"/>
    <w:rsid w:val="00B44735"/>
    <w:rsid w:val="00B44976"/>
    <w:rsid w:val="00B44DDF"/>
    <w:rsid w:val="00B4504C"/>
    <w:rsid w:val="00B451BA"/>
    <w:rsid w:val="00B45582"/>
    <w:rsid w:val="00B4577F"/>
    <w:rsid w:val="00B459D5"/>
    <w:rsid w:val="00B45CA2"/>
    <w:rsid w:val="00B46077"/>
    <w:rsid w:val="00B46461"/>
    <w:rsid w:val="00B46D8B"/>
    <w:rsid w:val="00B4717B"/>
    <w:rsid w:val="00B502C5"/>
    <w:rsid w:val="00B50738"/>
    <w:rsid w:val="00B51524"/>
    <w:rsid w:val="00B516FE"/>
    <w:rsid w:val="00B51822"/>
    <w:rsid w:val="00B52DFD"/>
    <w:rsid w:val="00B5358D"/>
    <w:rsid w:val="00B5429B"/>
    <w:rsid w:val="00B54829"/>
    <w:rsid w:val="00B55671"/>
    <w:rsid w:val="00B55731"/>
    <w:rsid w:val="00B55A04"/>
    <w:rsid w:val="00B55A7D"/>
    <w:rsid w:val="00B55D36"/>
    <w:rsid w:val="00B56BBE"/>
    <w:rsid w:val="00B5754F"/>
    <w:rsid w:val="00B60059"/>
    <w:rsid w:val="00B60100"/>
    <w:rsid w:val="00B6028D"/>
    <w:rsid w:val="00B6043A"/>
    <w:rsid w:val="00B6197F"/>
    <w:rsid w:val="00B620AC"/>
    <w:rsid w:val="00B62FFD"/>
    <w:rsid w:val="00B63643"/>
    <w:rsid w:val="00B645BC"/>
    <w:rsid w:val="00B651A8"/>
    <w:rsid w:val="00B65273"/>
    <w:rsid w:val="00B658DB"/>
    <w:rsid w:val="00B65E4C"/>
    <w:rsid w:val="00B65E5B"/>
    <w:rsid w:val="00B6642E"/>
    <w:rsid w:val="00B701E4"/>
    <w:rsid w:val="00B709BD"/>
    <w:rsid w:val="00B71BD6"/>
    <w:rsid w:val="00B71BE0"/>
    <w:rsid w:val="00B71F2B"/>
    <w:rsid w:val="00B71FB5"/>
    <w:rsid w:val="00B72A12"/>
    <w:rsid w:val="00B72DE8"/>
    <w:rsid w:val="00B73024"/>
    <w:rsid w:val="00B736D8"/>
    <w:rsid w:val="00B73842"/>
    <w:rsid w:val="00B74DE3"/>
    <w:rsid w:val="00B75FA3"/>
    <w:rsid w:val="00B762FE"/>
    <w:rsid w:val="00B763B4"/>
    <w:rsid w:val="00B76B4B"/>
    <w:rsid w:val="00B76DC4"/>
    <w:rsid w:val="00B775AE"/>
    <w:rsid w:val="00B776BD"/>
    <w:rsid w:val="00B77E57"/>
    <w:rsid w:val="00B800B6"/>
    <w:rsid w:val="00B8094A"/>
    <w:rsid w:val="00B80AEC"/>
    <w:rsid w:val="00B81175"/>
    <w:rsid w:val="00B81984"/>
    <w:rsid w:val="00B81CAE"/>
    <w:rsid w:val="00B81E41"/>
    <w:rsid w:val="00B8238D"/>
    <w:rsid w:val="00B82803"/>
    <w:rsid w:val="00B8286E"/>
    <w:rsid w:val="00B8289C"/>
    <w:rsid w:val="00B829A0"/>
    <w:rsid w:val="00B82CED"/>
    <w:rsid w:val="00B83448"/>
    <w:rsid w:val="00B83600"/>
    <w:rsid w:val="00B83A63"/>
    <w:rsid w:val="00B83B5D"/>
    <w:rsid w:val="00B8400E"/>
    <w:rsid w:val="00B841E6"/>
    <w:rsid w:val="00B845AA"/>
    <w:rsid w:val="00B846F6"/>
    <w:rsid w:val="00B84D50"/>
    <w:rsid w:val="00B8534A"/>
    <w:rsid w:val="00B85421"/>
    <w:rsid w:val="00B8605E"/>
    <w:rsid w:val="00B90117"/>
    <w:rsid w:val="00B919E0"/>
    <w:rsid w:val="00B92605"/>
    <w:rsid w:val="00B9267D"/>
    <w:rsid w:val="00B92BF7"/>
    <w:rsid w:val="00B92E1D"/>
    <w:rsid w:val="00B93044"/>
    <w:rsid w:val="00B93B3E"/>
    <w:rsid w:val="00B93F59"/>
    <w:rsid w:val="00B94A62"/>
    <w:rsid w:val="00B94ECB"/>
    <w:rsid w:val="00B95FBB"/>
    <w:rsid w:val="00B9605B"/>
    <w:rsid w:val="00B963A0"/>
    <w:rsid w:val="00B96976"/>
    <w:rsid w:val="00B9727A"/>
    <w:rsid w:val="00B9755F"/>
    <w:rsid w:val="00B97F2F"/>
    <w:rsid w:val="00BA01D4"/>
    <w:rsid w:val="00BA1471"/>
    <w:rsid w:val="00BA1DA4"/>
    <w:rsid w:val="00BA2298"/>
    <w:rsid w:val="00BA2756"/>
    <w:rsid w:val="00BA2DFA"/>
    <w:rsid w:val="00BA3C45"/>
    <w:rsid w:val="00BA4BBF"/>
    <w:rsid w:val="00BA4D6E"/>
    <w:rsid w:val="00BA5082"/>
    <w:rsid w:val="00BA5DB1"/>
    <w:rsid w:val="00BA5F55"/>
    <w:rsid w:val="00BA66E1"/>
    <w:rsid w:val="00BA69AF"/>
    <w:rsid w:val="00BA6C7D"/>
    <w:rsid w:val="00BA6E56"/>
    <w:rsid w:val="00BB042D"/>
    <w:rsid w:val="00BB0992"/>
    <w:rsid w:val="00BB0AD7"/>
    <w:rsid w:val="00BB1236"/>
    <w:rsid w:val="00BB186D"/>
    <w:rsid w:val="00BB19D4"/>
    <w:rsid w:val="00BB29BC"/>
    <w:rsid w:val="00BB3083"/>
    <w:rsid w:val="00BB30C6"/>
    <w:rsid w:val="00BB39E2"/>
    <w:rsid w:val="00BB412E"/>
    <w:rsid w:val="00BB443E"/>
    <w:rsid w:val="00BB4A8D"/>
    <w:rsid w:val="00BB5656"/>
    <w:rsid w:val="00BB5D41"/>
    <w:rsid w:val="00BB7363"/>
    <w:rsid w:val="00BB73BD"/>
    <w:rsid w:val="00BC02E9"/>
    <w:rsid w:val="00BC077D"/>
    <w:rsid w:val="00BC0D5B"/>
    <w:rsid w:val="00BC15C5"/>
    <w:rsid w:val="00BC1A8F"/>
    <w:rsid w:val="00BC1C0A"/>
    <w:rsid w:val="00BC204B"/>
    <w:rsid w:val="00BC23C4"/>
    <w:rsid w:val="00BC3367"/>
    <w:rsid w:val="00BC3544"/>
    <w:rsid w:val="00BC36AD"/>
    <w:rsid w:val="00BC3D7E"/>
    <w:rsid w:val="00BC5129"/>
    <w:rsid w:val="00BC5193"/>
    <w:rsid w:val="00BC51D9"/>
    <w:rsid w:val="00BC5D47"/>
    <w:rsid w:val="00BC5FD4"/>
    <w:rsid w:val="00BC6E44"/>
    <w:rsid w:val="00BC6EEC"/>
    <w:rsid w:val="00BC6F4F"/>
    <w:rsid w:val="00BC7012"/>
    <w:rsid w:val="00BC71E8"/>
    <w:rsid w:val="00BC7D67"/>
    <w:rsid w:val="00BD0B76"/>
    <w:rsid w:val="00BD0BBA"/>
    <w:rsid w:val="00BD0E75"/>
    <w:rsid w:val="00BD222A"/>
    <w:rsid w:val="00BD2AA5"/>
    <w:rsid w:val="00BD2B04"/>
    <w:rsid w:val="00BD3003"/>
    <w:rsid w:val="00BD32BD"/>
    <w:rsid w:val="00BD384C"/>
    <w:rsid w:val="00BD51A7"/>
    <w:rsid w:val="00BD522D"/>
    <w:rsid w:val="00BD64A9"/>
    <w:rsid w:val="00BD65EC"/>
    <w:rsid w:val="00BD6AEC"/>
    <w:rsid w:val="00BD6AFF"/>
    <w:rsid w:val="00BD6BD4"/>
    <w:rsid w:val="00BD7251"/>
    <w:rsid w:val="00BD7311"/>
    <w:rsid w:val="00BE1313"/>
    <w:rsid w:val="00BE1F53"/>
    <w:rsid w:val="00BE1F7B"/>
    <w:rsid w:val="00BE23F6"/>
    <w:rsid w:val="00BE2FF1"/>
    <w:rsid w:val="00BE3522"/>
    <w:rsid w:val="00BE3A1E"/>
    <w:rsid w:val="00BE3B49"/>
    <w:rsid w:val="00BE43F1"/>
    <w:rsid w:val="00BE443F"/>
    <w:rsid w:val="00BE44E2"/>
    <w:rsid w:val="00BE4F45"/>
    <w:rsid w:val="00BE551F"/>
    <w:rsid w:val="00BE5709"/>
    <w:rsid w:val="00BE5D85"/>
    <w:rsid w:val="00BE66D3"/>
    <w:rsid w:val="00BE6CF0"/>
    <w:rsid w:val="00BE7118"/>
    <w:rsid w:val="00BE74F8"/>
    <w:rsid w:val="00BE79C2"/>
    <w:rsid w:val="00BE7A5A"/>
    <w:rsid w:val="00BE7EDA"/>
    <w:rsid w:val="00BF019C"/>
    <w:rsid w:val="00BF085F"/>
    <w:rsid w:val="00BF0DF2"/>
    <w:rsid w:val="00BF1034"/>
    <w:rsid w:val="00BF14BE"/>
    <w:rsid w:val="00BF1D1D"/>
    <w:rsid w:val="00BF2163"/>
    <w:rsid w:val="00BF250B"/>
    <w:rsid w:val="00BF2668"/>
    <w:rsid w:val="00BF2948"/>
    <w:rsid w:val="00BF2EEC"/>
    <w:rsid w:val="00BF33B1"/>
    <w:rsid w:val="00BF3B02"/>
    <w:rsid w:val="00BF3E6D"/>
    <w:rsid w:val="00BF40C9"/>
    <w:rsid w:val="00BF411D"/>
    <w:rsid w:val="00BF4E5D"/>
    <w:rsid w:val="00BF5DA1"/>
    <w:rsid w:val="00BF5E31"/>
    <w:rsid w:val="00BF62D1"/>
    <w:rsid w:val="00BF7033"/>
    <w:rsid w:val="00BF722D"/>
    <w:rsid w:val="00BF7256"/>
    <w:rsid w:val="00BF74D1"/>
    <w:rsid w:val="00BF752B"/>
    <w:rsid w:val="00BF7608"/>
    <w:rsid w:val="00BF77B3"/>
    <w:rsid w:val="00C00042"/>
    <w:rsid w:val="00C00E9B"/>
    <w:rsid w:val="00C01A5F"/>
    <w:rsid w:val="00C02090"/>
    <w:rsid w:val="00C02748"/>
    <w:rsid w:val="00C02F2D"/>
    <w:rsid w:val="00C0335C"/>
    <w:rsid w:val="00C03893"/>
    <w:rsid w:val="00C039EB"/>
    <w:rsid w:val="00C03AD0"/>
    <w:rsid w:val="00C03FB5"/>
    <w:rsid w:val="00C047A5"/>
    <w:rsid w:val="00C049F4"/>
    <w:rsid w:val="00C04EA2"/>
    <w:rsid w:val="00C05E2D"/>
    <w:rsid w:val="00C05E4F"/>
    <w:rsid w:val="00C06613"/>
    <w:rsid w:val="00C06B62"/>
    <w:rsid w:val="00C06FBA"/>
    <w:rsid w:val="00C072AD"/>
    <w:rsid w:val="00C0748E"/>
    <w:rsid w:val="00C07712"/>
    <w:rsid w:val="00C0774C"/>
    <w:rsid w:val="00C07787"/>
    <w:rsid w:val="00C079F5"/>
    <w:rsid w:val="00C1026A"/>
    <w:rsid w:val="00C11C56"/>
    <w:rsid w:val="00C1283A"/>
    <w:rsid w:val="00C137E3"/>
    <w:rsid w:val="00C13A96"/>
    <w:rsid w:val="00C1497C"/>
    <w:rsid w:val="00C14A14"/>
    <w:rsid w:val="00C14A51"/>
    <w:rsid w:val="00C14D3C"/>
    <w:rsid w:val="00C14DA7"/>
    <w:rsid w:val="00C15DDC"/>
    <w:rsid w:val="00C16241"/>
    <w:rsid w:val="00C16C0B"/>
    <w:rsid w:val="00C1703B"/>
    <w:rsid w:val="00C17215"/>
    <w:rsid w:val="00C1742E"/>
    <w:rsid w:val="00C17624"/>
    <w:rsid w:val="00C20361"/>
    <w:rsid w:val="00C204B1"/>
    <w:rsid w:val="00C2081D"/>
    <w:rsid w:val="00C21BCB"/>
    <w:rsid w:val="00C22679"/>
    <w:rsid w:val="00C22AEA"/>
    <w:rsid w:val="00C23EEF"/>
    <w:rsid w:val="00C2462B"/>
    <w:rsid w:val="00C247F4"/>
    <w:rsid w:val="00C24C7C"/>
    <w:rsid w:val="00C250D5"/>
    <w:rsid w:val="00C255C5"/>
    <w:rsid w:val="00C2566C"/>
    <w:rsid w:val="00C2590C"/>
    <w:rsid w:val="00C25957"/>
    <w:rsid w:val="00C26588"/>
    <w:rsid w:val="00C26F1E"/>
    <w:rsid w:val="00C276A9"/>
    <w:rsid w:val="00C30883"/>
    <w:rsid w:val="00C31C38"/>
    <w:rsid w:val="00C3212D"/>
    <w:rsid w:val="00C3278C"/>
    <w:rsid w:val="00C328EF"/>
    <w:rsid w:val="00C3378F"/>
    <w:rsid w:val="00C34266"/>
    <w:rsid w:val="00C34C36"/>
    <w:rsid w:val="00C357D5"/>
    <w:rsid w:val="00C35C8F"/>
    <w:rsid w:val="00C3725A"/>
    <w:rsid w:val="00C37A4B"/>
    <w:rsid w:val="00C41A9E"/>
    <w:rsid w:val="00C427CA"/>
    <w:rsid w:val="00C42AD0"/>
    <w:rsid w:val="00C438EA"/>
    <w:rsid w:val="00C43BA2"/>
    <w:rsid w:val="00C43DDD"/>
    <w:rsid w:val="00C43E3A"/>
    <w:rsid w:val="00C43EDD"/>
    <w:rsid w:val="00C441B2"/>
    <w:rsid w:val="00C4426B"/>
    <w:rsid w:val="00C44C82"/>
    <w:rsid w:val="00C451CC"/>
    <w:rsid w:val="00C457C6"/>
    <w:rsid w:val="00C4613F"/>
    <w:rsid w:val="00C46E62"/>
    <w:rsid w:val="00C47177"/>
    <w:rsid w:val="00C475F9"/>
    <w:rsid w:val="00C47A94"/>
    <w:rsid w:val="00C47D60"/>
    <w:rsid w:val="00C47E61"/>
    <w:rsid w:val="00C502A3"/>
    <w:rsid w:val="00C50332"/>
    <w:rsid w:val="00C50A0F"/>
    <w:rsid w:val="00C50F0A"/>
    <w:rsid w:val="00C5158C"/>
    <w:rsid w:val="00C516DE"/>
    <w:rsid w:val="00C51B7D"/>
    <w:rsid w:val="00C51F22"/>
    <w:rsid w:val="00C52193"/>
    <w:rsid w:val="00C5227B"/>
    <w:rsid w:val="00C5270F"/>
    <w:rsid w:val="00C52D97"/>
    <w:rsid w:val="00C5315F"/>
    <w:rsid w:val="00C53DD7"/>
    <w:rsid w:val="00C5419B"/>
    <w:rsid w:val="00C541DD"/>
    <w:rsid w:val="00C542C8"/>
    <w:rsid w:val="00C5485F"/>
    <w:rsid w:val="00C54882"/>
    <w:rsid w:val="00C54D02"/>
    <w:rsid w:val="00C5553A"/>
    <w:rsid w:val="00C557B4"/>
    <w:rsid w:val="00C55DFB"/>
    <w:rsid w:val="00C5659B"/>
    <w:rsid w:val="00C571E1"/>
    <w:rsid w:val="00C579D9"/>
    <w:rsid w:val="00C60B8A"/>
    <w:rsid w:val="00C60D9E"/>
    <w:rsid w:val="00C61290"/>
    <w:rsid w:val="00C61363"/>
    <w:rsid w:val="00C61559"/>
    <w:rsid w:val="00C61EFB"/>
    <w:rsid w:val="00C62176"/>
    <w:rsid w:val="00C622E3"/>
    <w:rsid w:val="00C62AB6"/>
    <w:rsid w:val="00C62DEA"/>
    <w:rsid w:val="00C62EB6"/>
    <w:rsid w:val="00C6330C"/>
    <w:rsid w:val="00C63492"/>
    <w:rsid w:val="00C6463E"/>
    <w:rsid w:val="00C6501C"/>
    <w:rsid w:val="00C6592E"/>
    <w:rsid w:val="00C65D76"/>
    <w:rsid w:val="00C662C9"/>
    <w:rsid w:val="00C66D2D"/>
    <w:rsid w:val="00C6749C"/>
    <w:rsid w:val="00C70055"/>
    <w:rsid w:val="00C700F6"/>
    <w:rsid w:val="00C7114D"/>
    <w:rsid w:val="00C712F3"/>
    <w:rsid w:val="00C71AE7"/>
    <w:rsid w:val="00C71CC5"/>
    <w:rsid w:val="00C72733"/>
    <w:rsid w:val="00C7469B"/>
    <w:rsid w:val="00C74C4F"/>
    <w:rsid w:val="00C75AD9"/>
    <w:rsid w:val="00C75B29"/>
    <w:rsid w:val="00C76819"/>
    <w:rsid w:val="00C76C0B"/>
    <w:rsid w:val="00C772E2"/>
    <w:rsid w:val="00C77829"/>
    <w:rsid w:val="00C77846"/>
    <w:rsid w:val="00C77A41"/>
    <w:rsid w:val="00C801C0"/>
    <w:rsid w:val="00C803FF"/>
    <w:rsid w:val="00C80523"/>
    <w:rsid w:val="00C80598"/>
    <w:rsid w:val="00C80B8C"/>
    <w:rsid w:val="00C81581"/>
    <w:rsid w:val="00C81AB7"/>
    <w:rsid w:val="00C827AC"/>
    <w:rsid w:val="00C82D51"/>
    <w:rsid w:val="00C83225"/>
    <w:rsid w:val="00C839A1"/>
    <w:rsid w:val="00C83F1C"/>
    <w:rsid w:val="00C83FAC"/>
    <w:rsid w:val="00C84584"/>
    <w:rsid w:val="00C84948"/>
    <w:rsid w:val="00C85001"/>
    <w:rsid w:val="00C85166"/>
    <w:rsid w:val="00C859F2"/>
    <w:rsid w:val="00C85A29"/>
    <w:rsid w:val="00C85D66"/>
    <w:rsid w:val="00C869A3"/>
    <w:rsid w:val="00C86EE1"/>
    <w:rsid w:val="00C876F8"/>
    <w:rsid w:val="00C8797E"/>
    <w:rsid w:val="00C87B10"/>
    <w:rsid w:val="00C87DCD"/>
    <w:rsid w:val="00C87E6C"/>
    <w:rsid w:val="00C90371"/>
    <w:rsid w:val="00C904C6"/>
    <w:rsid w:val="00C90D0D"/>
    <w:rsid w:val="00C92C11"/>
    <w:rsid w:val="00C93005"/>
    <w:rsid w:val="00C9373F"/>
    <w:rsid w:val="00C939E5"/>
    <w:rsid w:val="00C93EA6"/>
    <w:rsid w:val="00C94262"/>
    <w:rsid w:val="00C94570"/>
    <w:rsid w:val="00C94987"/>
    <w:rsid w:val="00C9534B"/>
    <w:rsid w:val="00C95AFB"/>
    <w:rsid w:val="00C95E46"/>
    <w:rsid w:val="00C9657C"/>
    <w:rsid w:val="00C96AB6"/>
    <w:rsid w:val="00C96BF0"/>
    <w:rsid w:val="00C9718F"/>
    <w:rsid w:val="00C97308"/>
    <w:rsid w:val="00C9756D"/>
    <w:rsid w:val="00C9760E"/>
    <w:rsid w:val="00C978F6"/>
    <w:rsid w:val="00C97B40"/>
    <w:rsid w:val="00CA059B"/>
    <w:rsid w:val="00CA1F09"/>
    <w:rsid w:val="00CA20E7"/>
    <w:rsid w:val="00CA27EE"/>
    <w:rsid w:val="00CA2990"/>
    <w:rsid w:val="00CA2C2D"/>
    <w:rsid w:val="00CA2D9D"/>
    <w:rsid w:val="00CA336F"/>
    <w:rsid w:val="00CA34C4"/>
    <w:rsid w:val="00CA354E"/>
    <w:rsid w:val="00CA38D4"/>
    <w:rsid w:val="00CA39DD"/>
    <w:rsid w:val="00CA491C"/>
    <w:rsid w:val="00CA4C8A"/>
    <w:rsid w:val="00CA4C9C"/>
    <w:rsid w:val="00CA4E16"/>
    <w:rsid w:val="00CA510E"/>
    <w:rsid w:val="00CA56AF"/>
    <w:rsid w:val="00CA5707"/>
    <w:rsid w:val="00CA570D"/>
    <w:rsid w:val="00CA5B66"/>
    <w:rsid w:val="00CA5DEA"/>
    <w:rsid w:val="00CA5F7E"/>
    <w:rsid w:val="00CA70B6"/>
    <w:rsid w:val="00CA7BF9"/>
    <w:rsid w:val="00CA7D54"/>
    <w:rsid w:val="00CA7EE6"/>
    <w:rsid w:val="00CB0321"/>
    <w:rsid w:val="00CB0620"/>
    <w:rsid w:val="00CB09B1"/>
    <w:rsid w:val="00CB0F42"/>
    <w:rsid w:val="00CB1476"/>
    <w:rsid w:val="00CB221D"/>
    <w:rsid w:val="00CB2711"/>
    <w:rsid w:val="00CB2BB5"/>
    <w:rsid w:val="00CB2CD2"/>
    <w:rsid w:val="00CB3228"/>
    <w:rsid w:val="00CB42B8"/>
    <w:rsid w:val="00CB47B5"/>
    <w:rsid w:val="00CB4969"/>
    <w:rsid w:val="00CB4CB3"/>
    <w:rsid w:val="00CB4F50"/>
    <w:rsid w:val="00CB5D2D"/>
    <w:rsid w:val="00CB6537"/>
    <w:rsid w:val="00CB65DB"/>
    <w:rsid w:val="00CB68C3"/>
    <w:rsid w:val="00CB7BB1"/>
    <w:rsid w:val="00CB7F45"/>
    <w:rsid w:val="00CC0314"/>
    <w:rsid w:val="00CC09D2"/>
    <w:rsid w:val="00CC0AB8"/>
    <w:rsid w:val="00CC10B5"/>
    <w:rsid w:val="00CC1341"/>
    <w:rsid w:val="00CC26EC"/>
    <w:rsid w:val="00CC2901"/>
    <w:rsid w:val="00CC2DD1"/>
    <w:rsid w:val="00CC30C5"/>
    <w:rsid w:val="00CC3263"/>
    <w:rsid w:val="00CC35F4"/>
    <w:rsid w:val="00CC3B87"/>
    <w:rsid w:val="00CC3C1B"/>
    <w:rsid w:val="00CC3DD0"/>
    <w:rsid w:val="00CC3FFD"/>
    <w:rsid w:val="00CC49C6"/>
    <w:rsid w:val="00CC4D33"/>
    <w:rsid w:val="00CC5721"/>
    <w:rsid w:val="00CC60F6"/>
    <w:rsid w:val="00CC6179"/>
    <w:rsid w:val="00CC6252"/>
    <w:rsid w:val="00CC6494"/>
    <w:rsid w:val="00CC64D9"/>
    <w:rsid w:val="00CC6E80"/>
    <w:rsid w:val="00CC799A"/>
    <w:rsid w:val="00CD00B9"/>
    <w:rsid w:val="00CD0759"/>
    <w:rsid w:val="00CD083D"/>
    <w:rsid w:val="00CD10A0"/>
    <w:rsid w:val="00CD1661"/>
    <w:rsid w:val="00CD18A3"/>
    <w:rsid w:val="00CD1E27"/>
    <w:rsid w:val="00CD1E81"/>
    <w:rsid w:val="00CD2123"/>
    <w:rsid w:val="00CD239C"/>
    <w:rsid w:val="00CD3482"/>
    <w:rsid w:val="00CD37C5"/>
    <w:rsid w:val="00CD3B46"/>
    <w:rsid w:val="00CD3B64"/>
    <w:rsid w:val="00CD3C20"/>
    <w:rsid w:val="00CD4DD8"/>
    <w:rsid w:val="00CD5D31"/>
    <w:rsid w:val="00CD6086"/>
    <w:rsid w:val="00CD609E"/>
    <w:rsid w:val="00CD6304"/>
    <w:rsid w:val="00CD6306"/>
    <w:rsid w:val="00CD6716"/>
    <w:rsid w:val="00CD6839"/>
    <w:rsid w:val="00CD6A86"/>
    <w:rsid w:val="00CD71DE"/>
    <w:rsid w:val="00CD7999"/>
    <w:rsid w:val="00CE0BB5"/>
    <w:rsid w:val="00CE0D4E"/>
    <w:rsid w:val="00CE1C51"/>
    <w:rsid w:val="00CE1CD1"/>
    <w:rsid w:val="00CE1F00"/>
    <w:rsid w:val="00CE281C"/>
    <w:rsid w:val="00CE2837"/>
    <w:rsid w:val="00CE3474"/>
    <w:rsid w:val="00CE3658"/>
    <w:rsid w:val="00CE3A7D"/>
    <w:rsid w:val="00CE4453"/>
    <w:rsid w:val="00CE4805"/>
    <w:rsid w:val="00CE57BA"/>
    <w:rsid w:val="00CE5A9B"/>
    <w:rsid w:val="00CE5E4F"/>
    <w:rsid w:val="00CE60F6"/>
    <w:rsid w:val="00CE62CD"/>
    <w:rsid w:val="00CE62CE"/>
    <w:rsid w:val="00CE6C35"/>
    <w:rsid w:val="00CE6E56"/>
    <w:rsid w:val="00CE6F04"/>
    <w:rsid w:val="00CE6F8B"/>
    <w:rsid w:val="00CE73C2"/>
    <w:rsid w:val="00CE74DE"/>
    <w:rsid w:val="00CE7E34"/>
    <w:rsid w:val="00CE7F89"/>
    <w:rsid w:val="00CF02D2"/>
    <w:rsid w:val="00CF0EAD"/>
    <w:rsid w:val="00CF0F61"/>
    <w:rsid w:val="00CF101C"/>
    <w:rsid w:val="00CF15ED"/>
    <w:rsid w:val="00CF1B60"/>
    <w:rsid w:val="00CF2CDE"/>
    <w:rsid w:val="00CF2DE6"/>
    <w:rsid w:val="00CF2E38"/>
    <w:rsid w:val="00CF2F6E"/>
    <w:rsid w:val="00CF385F"/>
    <w:rsid w:val="00CF3CC9"/>
    <w:rsid w:val="00CF4774"/>
    <w:rsid w:val="00CF56F2"/>
    <w:rsid w:val="00CF6080"/>
    <w:rsid w:val="00CF6817"/>
    <w:rsid w:val="00CF7214"/>
    <w:rsid w:val="00CF7E79"/>
    <w:rsid w:val="00D005D5"/>
    <w:rsid w:val="00D00644"/>
    <w:rsid w:val="00D006D5"/>
    <w:rsid w:val="00D00D74"/>
    <w:rsid w:val="00D00E95"/>
    <w:rsid w:val="00D01347"/>
    <w:rsid w:val="00D016A5"/>
    <w:rsid w:val="00D01811"/>
    <w:rsid w:val="00D01900"/>
    <w:rsid w:val="00D02262"/>
    <w:rsid w:val="00D03434"/>
    <w:rsid w:val="00D036A1"/>
    <w:rsid w:val="00D04BD5"/>
    <w:rsid w:val="00D04C92"/>
    <w:rsid w:val="00D05785"/>
    <w:rsid w:val="00D066E8"/>
    <w:rsid w:val="00D06DB3"/>
    <w:rsid w:val="00D07832"/>
    <w:rsid w:val="00D07C71"/>
    <w:rsid w:val="00D10E26"/>
    <w:rsid w:val="00D10F2C"/>
    <w:rsid w:val="00D12153"/>
    <w:rsid w:val="00D12808"/>
    <w:rsid w:val="00D12965"/>
    <w:rsid w:val="00D12B13"/>
    <w:rsid w:val="00D12BF7"/>
    <w:rsid w:val="00D134FD"/>
    <w:rsid w:val="00D15AB2"/>
    <w:rsid w:val="00D1625D"/>
    <w:rsid w:val="00D16423"/>
    <w:rsid w:val="00D16626"/>
    <w:rsid w:val="00D16C22"/>
    <w:rsid w:val="00D17113"/>
    <w:rsid w:val="00D17691"/>
    <w:rsid w:val="00D202D1"/>
    <w:rsid w:val="00D205D7"/>
    <w:rsid w:val="00D209D0"/>
    <w:rsid w:val="00D20AFE"/>
    <w:rsid w:val="00D20C97"/>
    <w:rsid w:val="00D20D1E"/>
    <w:rsid w:val="00D212C2"/>
    <w:rsid w:val="00D21AA3"/>
    <w:rsid w:val="00D21D35"/>
    <w:rsid w:val="00D2230B"/>
    <w:rsid w:val="00D22483"/>
    <w:rsid w:val="00D22B8B"/>
    <w:rsid w:val="00D2321C"/>
    <w:rsid w:val="00D23C68"/>
    <w:rsid w:val="00D2426F"/>
    <w:rsid w:val="00D24409"/>
    <w:rsid w:val="00D248B3"/>
    <w:rsid w:val="00D24920"/>
    <w:rsid w:val="00D250F0"/>
    <w:rsid w:val="00D25483"/>
    <w:rsid w:val="00D256A3"/>
    <w:rsid w:val="00D256B1"/>
    <w:rsid w:val="00D257BA"/>
    <w:rsid w:val="00D25DB9"/>
    <w:rsid w:val="00D25EE1"/>
    <w:rsid w:val="00D2666F"/>
    <w:rsid w:val="00D26E6B"/>
    <w:rsid w:val="00D26EC3"/>
    <w:rsid w:val="00D27037"/>
    <w:rsid w:val="00D275F6"/>
    <w:rsid w:val="00D309A7"/>
    <w:rsid w:val="00D30D8C"/>
    <w:rsid w:val="00D30E3B"/>
    <w:rsid w:val="00D3100B"/>
    <w:rsid w:val="00D31727"/>
    <w:rsid w:val="00D31CB8"/>
    <w:rsid w:val="00D32361"/>
    <w:rsid w:val="00D32555"/>
    <w:rsid w:val="00D325BE"/>
    <w:rsid w:val="00D32615"/>
    <w:rsid w:val="00D32F16"/>
    <w:rsid w:val="00D3334B"/>
    <w:rsid w:val="00D335D9"/>
    <w:rsid w:val="00D33F82"/>
    <w:rsid w:val="00D34310"/>
    <w:rsid w:val="00D34A86"/>
    <w:rsid w:val="00D35653"/>
    <w:rsid w:val="00D35E89"/>
    <w:rsid w:val="00D36CDD"/>
    <w:rsid w:val="00D3712D"/>
    <w:rsid w:val="00D4062A"/>
    <w:rsid w:val="00D40B36"/>
    <w:rsid w:val="00D41479"/>
    <w:rsid w:val="00D41555"/>
    <w:rsid w:val="00D41751"/>
    <w:rsid w:val="00D4196A"/>
    <w:rsid w:val="00D41F61"/>
    <w:rsid w:val="00D42463"/>
    <w:rsid w:val="00D4276E"/>
    <w:rsid w:val="00D42AB4"/>
    <w:rsid w:val="00D4303E"/>
    <w:rsid w:val="00D430BD"/>
    <w:rsid w:val="00D4326F"/>
    <w:rsid w:val="00D435B0"/>
    <w:rsid w:val="00D437EE"/>
    <w:rsid w:val="00D43B8B"/>
    <w:rsid w:val="00D442D1"/>
    <w:rsid w:val="00D44479"/>
    <w:rsid w:val="00D44F7D"/>
    <w:rsid w:val="00D45A46"/>
    <w:rsid w:val="00D46356"/>
    <w:rsid w:val="00D46C77"/>
    <w:rsid w:val="00D476DD"/>
    <w:rsid w:val="00D506A5"/>
    <w:rsid w:val="00D50AA9"/>
    <w:rsid w:val="00D510EF"/>
    <w:rsid w:val="00D51730"/>
    <w:rsid w:val="00D517D0"/>
    <w:rsid w:val="00D51FB1"/>
    <w:rsid w:val="00D52033"/>
    <w:rsid w:val="00D522A7"/>
    <w:rsid w:val="00D524AB"/>
    <w:rsid w:val="00D52D94"/>
    <w:rsid w:val="00D52F51"/>
    <w:rsid w:val="00D53568"/>
    <w:rsid w:val="00D549C9"/>
    <w:rsid w:val="00D54F43"/>
    <w:rsid w:val="00D55005"/>
    <w:rsid w:val="00D553C4"/>
    <w:rsid w:val="00D55B84"/>
    <w:rsid w:val="00D55FBA"/>
    <w:rsid w:val="00D57640"/>
    <w:rsid w:val="00D57C61"/>
    <w:rsid w:val="00D606BE"/>
    <w:rsid w:val="00D607E9"/>
    <w:rsid w:val="00D61253"/>
    <w:rsid w:val="00D613C3"/>
    <w:rsid w:val="00D614B0"/>
    <w:rsid w:val="00D614BF"/>
    <w:rsid w:val="00D62A71"/>
    <w:rsid w:val="00D62FF2"/>
    <w:rsid w:val="00D63CA9"/>
    <w:rsid w:val="00D63DB1"/>
    <w:rsid w:val="00D643E0"/>
    <w:rsid w:val="00D645DA"/>
    <w:rsid w:val="00D651FA"/>
    <w:rsid w:val="00D655C8"/>
    <w:rsid w:val="00D65636"/>
    <w:rsid w:val="00D656C8"/>
    <w:rsid w:val="00D65CF0"/>
    <w:rsid w:val="00D65D84"/>
    <w:rsid w:val="00D666BC"/>
    <w:rsid w:val="00D66C92"/>
    <w:rsid w:val="00D70156"/>
    <w:rsid w:val="00D701B0"/>
    <w:rsid w:val="00D706E7"/>
    <w:rsid w:val="00D70938"/>
    <w:rsid w:val="00D717C7"/>
    <w:rsid w:val="00D7259A"/>
    <w:rsid w:val="00D7269A"/>
    <w:rsid w:val="00D72A5F"/>
    <w:rsid w:val="00D7352F"/>
    <w:rsid w:val="00D739B8"/>
    <w:rsid w:val="00D74492"/>
    <w:rsid w:val="00D74FE9"/>
    <w:rsid w:val="00D76000"/>
    <w:rsid w:val="00D766BC"/>
    <w:rsid w:val="00D76B08"/>
    <w:rsid w:val="00D76B50"/>
    <w:rsid w:val="00D76B8B"/>
    <w:rsid w:val="00D76FD1"/>
    <w:rsid w:val="00D7731C"/>
    <w:rsid w:val="00D776E0"/>
    <w:rsid w:val="00D77E00"/>
    <w:rsid w:val="00D8008E"/>
    <w:rsid w:val="00D803D1"/>
    <w:rsid w:val="00D8095A"/>
    <w:rsid w:val="00D80DBE"/>
    <w:rsid w:val="00D80E9E"/>
    <w:rsid w:val="00D81CAE"/>
    <w:rsid w:val="00D8213A"/>
    <w:rsid w:val="00D8213D"/>
    <w:rsid w:val="00D822AD"/>
    <w:rsid w:val="00D824A8"/>
    <w:rsid w:val="00D82695"/>
    <w:rsid w:val="00D82CB3"/>
    <w:rsid w:val="00D82FBD"/>
    <w:rsid w:val="00D8304E"/>
    <w:rsid w:val="00D83497"/>
    <w:rsid w:val="00D83AC2"/>
    <w:rsid w:val="00D83B16"/>
    <w:rsid w:val="00D84026"/>
    <w:rsid w:val="00D84581"/>
    <w:rsid w:val="00D846A7"/>
    <w:rsid w:val="00D846FC"/>
    <w:rsid w:val="00D84D42"/>
    <w:rsid w:val="00D85601"/>
    <w:rsid w:val="00D85AB1"/>
    <w:rsid w:val="00D85B75"/>
    <w:rsid w:val="00D85C27"/>
    <w:rsid w:val="00D86669"/>
    <w:rsid w:val="00D86EF4"/>
    <w:rsid w:val="00D870A2"/>
    <w:rsid w:val="00D87706"/>
    <w:rsid w:val="00D87871"/>
    <w:rsid w:val="00D878BB"/>
    <w:rsid w:val="00D87DA1"/>
    <w:rsid w:val="00D9044C"/>
    <w:rsid w:val="00D904CA"/>
    <w:rsid w:val="00D915B6"/>
    <w:rsid w:val="00D928B1"/>
    <w:rsid w:val="00D9328A"/>
    <w:rsid w:val="00D93291"/>
    <w:rsid w:val="00D933B1"/>
    <w:rsid w:val="00D93A08"/>
    <w:rsid w:val="00D93D35"/>
    <w:rsid w:val="00D93D6A"/>
    <w:rsid w:val="00D945F3"/>
    <w:rsid w:val="00D94629"/>
    <w:rsid w:val="00D95131"/>
    <w:rsid w:val="00D95366"/>
    <w:rsid w:val="00D9584F"/>
    <w:rsid w:val="00D958D1"/>
    <w:rsid w:val="00D96315"/>
    <w:rsid w:val="00D964AB"/>
    <w:rsid w:val="00D96731"/>
    <w:rsid w:val="00D97BCF"/>
    <w:rsid w:val="00D97C33"/>
    <w:rsid w:val="00DA0C0A"/>
    <w:rsid w:val="00DA101A"/>
    <w:rsid w:val="00DA14A3"/>
    <w:rsid w:val="00DA1588"/>
    <w:rsid w:val="00DA195C"/>
    <w:rsid w:val="00DA19AA"/>
    <w:rsid w:val="00DA208D"/>
    <w:rsid w:val="00DA243F"/>
    <w:rsid w:val="00DA2A4F"/>
    <w:rsid w:val="00DA2D11"/>
    <w:rsid w:val="00DA2DB2"/>
    <w:rsid w:val="00DA4098"/>
    <w:rsid w:val="00DA475F"/>
    <w:rsid w:val="00DA4CDA"/>
    <w:rsid w:val="00DA4F0B"/>
    <w:rsid w:val="00DA772F"/>
    <w:rsid w:val="00DA7E01"/>
    <w:rsid w:val="00DA7E12"/>
    <w:rsid w:val="00DB0982"/>
    <w:rsid w:val="00DB0CB3"/>
    <w:rsid w:val="00DB126C"/>
    <w:rsid w:val="00DB13FB"/>
    <w:rsid w:val="00DB159A"/>
    <w:rsid w:val="00DB1BC8"/>
    <w:rsid w:val="00DB203E"/>
    <w:rsid w:val="00DB2293"/>
    <w:rsid w:val="00DB2330"/>
    <w:rsid w:val="00DB266A"/>
    <w:rsid w:val="00DB2785"/>
    <w:rsid w:val="00DB2986"/>
    <w:rsid w:val="00DB2BF4"/>
    <w:rsid w:val="00DB3F93"/>
    <w:rsid w:val="00DB4112"/>
    <w:rsid w:val="00DB4989"/>
    <w:rsid w:val="00DB5ACC"/>
    <w:rsid w:val="00DB5B6D"/>
    <w:rsid w:val="00DB63DA"/>
    <w:rsid w:val="00DB66D8"/>
    <w:rsid w:val="00DB6F07"/>
    <w:rsid w:val="00DB7175"/>
    <w:rsid w:val="00DB7680"/>
    <w:rsid w:val="00DB792B"/>
    <w:rsid w:val="00DC048D"/>
    <w:rsid w:val="00DC089B"/>
    <w:rsid w:val="00DC16AA"/>
    <w:rsid w:val="00DC17A8"/>
    <w:rsid w:val="00DC256B"/>
    <w:rsid w:val="00DC33A4"/>
    <w:rsid w:val="00DC387B"/>
    <w:rsid w:val="00DC4DA3"/>
    <w:rsid w:val="00DC4EBC"/>
    <w:rsid w:val="00DC4FA6"/>
    <w:rsid w:val="00DC52C3"/>
    <w:rsid w:val="00DC55D5"/>
    <w:rsid w:val="00DC62F1"/>
    <w:rsid w:val="00DC6621"/>
    <w:rsid w:val="00DC687F"/>
    <w:rsid w:val="00DC6A07"/>
    <w:rsid w:val="00DC6ABC"/>
    <w:rsid w:val="00DC6FFA"/>
    <w:rsid w:val="00DC7141"/>
    <w:rsid w:val="00DC7DB4"/>
    <w:rsid w:val="00DD08D6"/>
    <w:rsid w:val="00DD1449"/>
    <w:rsid w:val="00DD2140"/>
    <w:rsid w:val="00DD22D7"/>
    <w:rsid w:val="00DD2B56"/>
    <w:rsid w:val="00DD43E5"/>
    <w:rsid w:val="00DD4DB8"/>
    <w:rsid w:val="00DD4EA7"/>
    <w:rsid w:val="00DD4EEC"/>
    <w:rsid w:val="00DD51CF"/>
    <w:rsid w:val="00DD59F9"/>
    <w:rsid w:val="00DD7277"/>
    <w:rsid w:val="00DD7412"/>
    <w:rsid w:val="00DD74AF"/>
    <w:rsid w:val="00DD7CBA"/>
    <w:rsid w:val="00DD7E17"/>
    <w:rsid w:val="00DE0568"/>
    <w:rsid w:val="00DE0EE2"/>
    <w:rsid w:val="00DE1354"/>
    <w:rsid w:val="00DE15BE"/>
    <w:rsid w:val="00DE1D92"/>
    <w:rsid w:val="00DE2232"/>
    <w:rsid w:val="00DE2873"/>
    <w:rsid w:val="00DE2D4C"/>
    <w:rsid w:val="00DE31D1"/>
    <w:rsid w:val="00DE36EB"/>
    <w:rsid w:val="00DE3877"/>
    <w:rsid w:val="00DE3A93"/>
    <w:rsid w:val="00DE3ABA"/>
    <w:rsid w:val="00DE3C2D"/>
    <w:rsid w:val="00DE3EF8"/>
    <w:rsid w:val="00DE4310"/>
    <w:rsid w:val="00DE48BD"/>
    <w:rsid w:val="00DE4F87"/>
    <w:rsid w:val="00DE53D5"/>
    <w:rsid w:val="00DE5A9E"/>
    <w:rsid w:val="00DE5B42"/>
    <w:rsid w:val="00DE5F00"/>
    <w:rsid w:val="00DE658D"/>
    <w:rsid w:val="00DE66E5"/>
    <w:rsid w:val="00DE7101"/>
    <w:rsid w:val="00DE72FA"/>
    <w:rsid w:val="00DE79D5"/>
    <w:rsid w:val="00DF0688"/>
    <w:rsid w:val="00DF0854"/>
    <w:rsid w:val="00DF0C9D"/>
    <w:rsid w:val="00DF0D0B"/>
    <w:rsid w:val="00DF158D"/>
    <w:rsid w:val="00DF295E"/>
    <w:rsid w:val="00DF29E7"/>
    <w:rsid w:val="00DF2F5D"/>
    <w:rsid w:val="00DF35AE"/>
    <w:rsid w:val="00DF3794"/>
    <w:rsid w:val="00DF3860"/>
    <w:rsid w:val="00DF38D3"/>
    <w:rsid w:val="00DF4235"/>
    <w:rsid w:val="00DF4BAE"/>
    <w:rsid w:val="00DF4E9F"/>
    <w:rsid w:val="00DF4F64"/>
    <w:rsid w:val="00DF53E8"/>
    <w:rsid w:val="00DF5610"/>
    <w:rsid w:val="00DF66C7"/>
    <w:rsid w:val="00DF6AB2"/>
    <w:rsid w:val="00DF6B1B"/>
    <w:rsid w:val="00DF6C7D"/>
    <w:rsid w:val="00DF6C84"/>
    <w:rsid w:val="00DF6FA2"/>
    <w:rsid w:val="00DF72F7"/>
    <w:rsid w:val="00DF7440"/>
    <w:rsid w:val="00DF7A47"/>
    <w:rsid w:val="00DF7DA0"/>
    <w:rsid w:val="00E00076"/>
    <w:rsid w:val="00E00893"/>
    <w:rsid w:val="00E01096"/>
    <w:rsid w:val="00E014C9"/>
    <w:rsid w:val="00E0229C"/>
    <w:rsid w:val="00E042FA"/>
    <w:rsid w:val="00E0436C"/>
    <w:rsid w:val="00E049B2"/>
    <w:rsid w:val="00E049D1"/>
    <w:rsid w:val="00E04AD1"/>
    <w:rsid w:val="00E04DB8"/>
    <w:rsid w:val="00E05301"/>
    <w:rsid w:val="00E0566D"/>
    <w:rsid w:val="00E0574E"/>
    <w:rsid w:val="00E05824"/>
    <w:rsid w:val="00E05B84"/>
    <w:rsid w:val="00E05F4E"/>
    <w:rsid w:val="00E060D2"/>
    <w:rsid w:val="00E06CAF"/>
    <w:rsid w:val="00E0766A"/>
    <w:rsid w:val="00E077F1"/>
    <w:rsid w:val="00E10493"/>
    <w:rsid w:val="00E104AA"/>
    <w:rsid w:val="00E10865"/>
    <w:rsid w:val="00E10A0E"/>
    <w:rsid w:val="00E11272"/>
    <w:rsid w:val="00E11AD3"/>
    <w:rsid w:val="00E11BAA"/>
    <w:rsid w:val="00E11C58"/>
    <w:rsid w:val="00E12408"/>
    <w:rsid w:val="00E12C02"/>
    <w:rsid w:val="00E12C57"/>
    <w:rsid w:val="00E12CB7"/>
    <w:rsid w:val="00E12F62"/>
    <w:rsid w:val="00E12FD3"/>
    <w:rsid w:val="00E137E2"/>
    <w:rsid w:val="00E13BD1"/>
    <w:rsid w:val="00E142FE"/>
    <w:rsid w:val="00E14AF7"/>
    <w:rsid w:val="00E14C91"/>
    <w:rsid w:val="00E14EF0"/>
    <w:rsid w:val="00E159DC"/>
    <w:rsid w:val="00E162C2"/>
    <w:rsid w:val="00E1639F"/>
    <w:rsid w:val="00E16C5F"/>
    <w:rsid w:val="00E16F2B"/>
    <w:rsid w:val="00E173AA"/>
    <w:rsid w:val="00E17C17"/>
    <w:rsid w:val="00E17DF8"/>
    <w:rsid w:val="00E20491"/>
    <w:rsid w:val="00E20F20"/>
    <w:rsid w:val="00E20F73"/>
    <w:rsid w:val="00E210B0"/>
    <w:rsid w:val="00E21DCE"/>
    <w:rsid w:val="00E21F9E"/>
    <w:rsid w:val="00E22122"/>
    <w:rsid w:val="00E22281"/>
    <w:rsid w:val="00E224B2"/>
    <w:rsid w:val="00E22B8F"/>
    <w:rsid w:val="00E23AB9"/>
    <w:rsid w:val="00E23B1D"/>
    <w:rsid w:val="00E24109"/>
    <w:rsid w:val="00E248B1"/>
    <w:rsid w:val="00E24DD2"/>
    <w:rsid w:val="00E2567A"/>
    <w:rsid w:val="00E259E4"/>
    <w:rsid w:val="00E25A48"/>
    <w:rsid w:val="00E25A62"/>
    <w:rsid w:val="00E25EA3"/>
    <w:rsid w:val="00E263D7"/>
    <w:rsid w:val="00E26566"/>
    <w:rsid w:val="00E26741"/>
    <w:rsid w:val="00E26944"/>
    <w:rsid w:val="00E26C78"/>
    <w:rsid w:val="00E26FFC"/>
    <w:rsid w:val="00E273B7"/>
    <w:rsid w:val="00E278D8"/>
    <w:rsid w:val="00E27B8A"/>
    <w:rsid w:val="00E27E8D"/>
    <w:rsid w:val="00E3011D"/>
    <w:rsid w:val="00E312EA"/>
    <w:rsid w:val="00E3150B"/>
    <w:rsid w:val="00E322FD"/>
    <w:rsid w:val="00E32BB9"/>
    <w:rsid w:val="00E33CF5"/>
    <w:rsid w:val="00E33EA0"/>
    <w:rsid w:val="00E34E48"/>
    <w:rsid w:val="00E3541D"/>
    <w:rsid w:val="00E3593A"/>
    <w:rsid w:val="00E35F72"/>
    <w:rsid w:val="00E36B37"/>
    <w:rsid w:val="00E36B54"/>
    <w:rsid w:val="00E36DCA"/>
    <w:rsid w:val="00E37E55"/>
    <w:rsid w:val="00E404D8"/>
    <w:rsid w:val="00E40BAA"/>
    <w:rsid w:val="00E41BCA"/>
    <w:rsid w:val="00E42D61"/>
    <w:rsid w:val="00E42E43"/>
    <w:rsid w:val="00E432D5"/>
    <w:rsid w:val="00E43915"/>
    <w:rsid w:val="00E439EC"/>
    <w:rsid w:val="00E43E5A"/>
    <w:rsid w:val="00E445B5"/>
    <w:rsid w:val="00E446AD"/>
    <w:rsid w:val="00E44E9B"/>
    <w:rsid w:val="00E457AB"/>
    <w:rsid w:val="00E46745"/>
    <w:rsid w:val="00E4685C"/>
    <w:rsid w:val="00E477D9"/>
    <w:rsid w:val="00E47947"/>
    <w:rsid w:val="00E50780"/>
    <w:rsid w:val="00E51284"/>
    <w:rsid w:val="00E51532"/>
    <w:rsid w:val="00E5185E"/>
    <w:rsid w:val="00E5203E"/>
    <w:rsid w:val="00E52CFF"/>
    <w:rsid w:val="00E5310C"/>
    <w:rsid w:val="00E53BB7"/>
    <w:rsid w:val="00E53D28"/>
    <w:rsid w:val="00E54500"/>
    <w:rsid w:val="00E549FF"/>
    <w:rsid w:val="00E54C85"/>
    <w:rsid w:val="00E54DD8"/>
    <w:rsid w:val="00E54E28"/>
    <w:rsid w:val="00E555C1"/>
    <w:rsid w:val="00E556DD"/>
    <w:rsid w:val="00E556DF"/>
    <w:rsid w:val="00E5589C"/>
    <w:rsid w:val="00E569F2"/>
    <w:rsid w:val="00E56C15"/>
    <w:rsid w:val="00E56F7E"/>
    <w:rsid w:val="00E5721C"/>
    <w:rsid w:val="00E5724E"/>
    <w:rsid w:val="00E60AA9"/>
    <w:rsid w:val="00E60E18"/>
    <w:rsid w:val="00E61041"/>
    <w:rsid w:val="00E612B2"/>
    <w:rsid w:val="00E61403"/>
    <w:rsid w:val="00E6141A"/>
    <w:rsid w:val="00E6144B"/>
    <w:rsid w:val="00E620D3"/>
    <w:rsid w:val="00E62167"/>
    <w:rsid w:val="00E6229D"/>
    <w:rsid w:val="00E626D4"/>
    <w:rsid w:val="00E62DF7"/>
    <w:rsid w:val="00E637D9"/>
    <w:rsid w:val="00E638E4"/>
    <w:rsid w:val="00E65068"/>
    <w:rsid w:val="00E66B2B"/>
    <w:rsid w:val="00E670BA"/>
    <w:rsid w:val="00E672CD"/>
    <w:rsid w:val="00E674F3"/>
    <w:rsid w:val="00E67F33"/>
    <w:rsid w:val="00E70EF9"/>
    <w:rsid w:val="00E70F82"/>
    <w:rsid w:val="00E7100F"/>
    <w:rsid w:val="00E7127C"/>
    <w:rsid w:val="00E71302"/>
    <w:rsid w:val="00E71744"/>
    <w:rsid w:val="00E71889"/>
    <w:rsid w:val="00E71B12"/>
    <w:rsid w:val="00E7224F"/>
    <w:rsid w:val="00E72426"/>
    <w:rsid w:val="00E72CED"/>
    <w:rsid w:val="00E7320B"/>
    <w:rsid w:val="00E73902"/>
    <w:rsid w:val="00E73AA8"/>
    <w:rsid w:val="00E74886"/>
    <w:rsid w:val="00E74A61"/>
    <w:rsid w:val="00E74CE2"/>
    <w:rsid w:val="00E74F66"/>
    <w:rsid w:val="00E757EC"/>
    <w:rsid w:val="00E75C1E"/>
    <w:rsid w:val="00E76528"/>
    <w:rsid w:val="00E7761E"/>
    <w:rsid w:val="00E803E2"/>
    <w:rsid w:val="00E80651"/>
    <w:rsid w:val="00E8069A"/>
    <w:rsid w:val="00E80C8D"/>
    <w:rsid w:val="00E814CB"/>
    <w:rsid w:val="00E81D76"/>
    <w:rsid w:val="00E82150"/>
    <w:rsid w:val="00E82443"/>
    <w:rsid w:val="00E82BDF"/>
    <w:rsid w:val="00E84847"/>
    <w:rsid w:val="00E8530B"/>
    <w:rsid w:val="00E853CA"/>
    <w:rsid w:val="00E86220"/>
    <w:rsid w:val="00E866C5"/>
    <w:rsid w:val="00E87053"/>
    <w:rsid w:val="00E87422"/>
    <w:rsid w:val="00E90090"/>
    <w:rsid w:val="00E90B90"/>
    <w:rsid w:val="00E91132"/>
    <w:rsid w:val="00E918F0"/>
    <w:rsid w:val="00E91F7A"/>
    <w:rsid w:val="00E924F5"/>
    <w:rsid w:val="00E94118"/>
    <w:rsid w:val="00E947BA"/>
    <w:rsid w:val="00E94ACB"/>
    <w:rsid w:val="00E94DF3"/>
    <w:rsid w:val="00E9531D"/>
    <w:rsid w:val="00E95A4E"/>
    <w:rsid w:val="00E96C94"/>
    <w:rsid w:val="00E96E59"/>
    <w:rsid w:val="00EA08F2"/>
    <w:rsid w:val="00EA0B0D"/>
    <w:rsid w:val="00EA0B4B"/>
    <w:rsid w:val="00EA12A1"/>
    <w:rsid w:val="00EA1652"/>
    <w:rsid w:val="00EA203D"/>
    <w:rsid w:val="00EA2076"/>
    <w:rsid w:val="00EA26A7"/>
    <w:rsid w:val="00EA30E4"/>
    <w:rsid w:val="00EA33C5"/>
    <w:rsid w:val="00EA3497"/>
    <w:rsid w:val="00EA3C1F"/>
    <w:rsid w:val="00EA3EE5"/>
    <w:rsid w:val="00EA5125"/>
    <w:rsid w:val="00EA542F"/>
    <w:rsid w:val="00EA5971"/>
    <w:rsid w:val="00EA5E9C"/>
    <w:rsid w:val="00EA61AB"/>
    <w:rsid w:val="00EA658C"/>
    <w:rsid w:val="00EA6AE1"/>
    <w:rsid w:val="00EA6B83"/>
    <w:rsid w:val="00EA6BA7"/>
    <w:rsid w:val="00EA70A8"/>
    <w:rsid w:val="00EA7B62"/>
    <w:rsid w:val="00EB03CE"/>
    <w:rsid w:val="00EB0892"/>
    <w:rsid w:val="00EB0C77"/>
    <w:rsid w:val="00EB0D5E"/>
    <w:rsid w:val="00EB0E41"/>
    <w:rsid w:val="00EB0E6A"/>
    <w:rsid w:val="00EB1303"/>
    <w:rsid w:val="00EB193E"/>
    <w:rsid w:val="00EB1AEB"/>
    <w:rsid w:val="00EB1E56"/>
    <w:rsid w:val="00EB2438"/>
    <w:rsid w:val="00EB2D2C"/>
    <w:rsid w:val="00EB38F3"/>
    <w:rsid w:val="00EB3D57"/>
    <w:rsid w:val="00EB3FA3"/>
    <w:rsid w:val="00EB4580"/>
    <w:rsid w:val="00EB47F8"/>
    <w:rsid w:val="00EB56DB"/>
    <w:rsid w:val="00EB5A56"/>
    <w:rsid w:val="00EB64C2"/>
    <w:rsid w:val="00EB6536"/>
    <w:rsid w:val="00EB653B"/>
    <w:rsid w:val="00EB6F41"/>
    <w:rsid w:val="00EB747E"/>
    <w:rsid w:val="00EB77C6"/>
    <w:rsid w:val="00EB7A1C"/>
    <w:rsid w:val="00EC004C"/>
    <w:rsid w:val="00EC0302"/>
    <w:rsid w:val="00EC0356"/>
    <w:rsid w:val="00EC03E1"/>
    <w:rsid w:val="00EC041E"/>
    <w:rsid w:val="00EC0EB8"/>
    <w:rsid w:val="00EC1310"/>
    <w:rsid w:val="00EC1462"/>
    <w:rsid w:val="00EC1791"/>
    <w:rsid w:val="00EC1A09"/>
    <w:rsid w:val="00EC245E"/>
    <w:rsid w:val="00EC2AEA"/>
    <w:rsid w:val="00EC2E4E"/>
    <w:rsid w:val="00EC3009"/>
    <w:rsid w:val="00EC31A6"/>
    <w:rsid w:val="00EC334E"/>
    <w:rsid w:val="00EC3803"/>
    <w:rsid w:val="00EC3904"/>
    <w:rsid w:val="00EC3BBF"/>
    <w:rsid w:val="00EC3F09"/>
    <w:rsid w:val="00EC4599"/>
    <w:rsid w:val="00EC505A"/>
    <w:rsid w:val="00EC5F28"/>
    <w:rsid w:val="00EC6611"/>
    <w:rsid w:val="00EC6830"/>
    <w:rsid w:val="00EC6FD2"/>
    <w:rsid w:val="00EC73F6"/>
    <w:rsid w:val="00EC79E4"/>
    <w:rsid w:val="00ED02A3"/>
    <w:rsid w:val="00ED0796"/>
    <w:rsid w:val="00ED0E5E"/>
    <w:rsid w:val="00ED2447"/>
    <w:rsid w:val="00ED29AA"/>
    <w:rsid w:val="00ED2A1E"/>
    <w:rsid w:val="00ED3030"/>
    <w:rsid w:val="00ED3875"/>
    <w:rsid w:val="00ED3918"/>
    <w:rsid w:val="00ED3D9B"/>
    <w:rsid w:val="00ED412F"/>
    <w:rsid w:val="00ED434C"/>
    <w:rsid w:val="00ED4605"/>
    <w:rsid w:val="00ED50AC"/>
    <w:rsid w:val="00ED5123"/>
    <w:rsid w:val="00ED53CF"/>
    <w:rsid w:val="00ED55B0"/>
    <w:rsid w:val="00ED5B02"/>
    <w:rsid w:val="00ED5B28"/>
    <w:rsid w:val="00ED6500"/>
    <w:rsid w:val="00ED651A"/>
    <w:rsid w:val="00ED6665"/>
    <w:rsid w:val="00ED6AF7"/>
    <w:rsid w:val="00ED6D2A"/>
    <w:rsid w:val="00ED77AB"/>
    <w:rsid w:val="00ED7839"/>
    <w:rsid w:val="00EE0737"/>
    <w:rsid w:val="00EE0E5E"/>
    <w:rsid w:val="00EE107F"/>
    <w:rsid w:val="00EE1379"/>
    <w:rsid w:val="00EE1AE3"/>
    <w:rsid w:val="00EE1BCA"/>
    <w:rsid w:val="00EE200B"/>
    <w:rsid w:val="00EE21AF"/>
    <w:rsid w:val="00EE2932"/>
    <w:rsid w:val="00EE297B"/>
    <w:rsid w:val="00EE29D3"/>
    <w:rsid w:val="00EE29FE"/>
    <w:rsid w:val="00EE2E8F"/>
    <w:rsid w:val="00EE3AF9"/>
    <w:rsid w:val="00EE3C9C"/>
    <w:rsid w:val="00EE3CF4"/>
    <w:rsid w:val="00EE4C02"/>
    <w:rsid w:val="00EE527B"/>
    <w:rsid w:val="00EE62F8"/>
    <w:rsid w:val="00EE6570"/>
    <w:rsid w:val="00EE723A"/>
    <w:rsid w:val="00EF0137"/>
    <w:rsid w:val="00EF0740"/>
    <w:rsid w:val="00EF0ACC"/>
    <w:rsid w:val="00EF0B53"/>
    <w:rsid w:val="00EF120E"/>
    <w:rsid w:val="00EF1CD4"/>
    <w:rsid w:val="00EF208A"/>
    <w:rsid w:val="00EF269D"/>
    <w:rsid w:val="00EF2AA6"/>
    <w:rsid w:val="00EF33CC"/>
    <w:rsid w:val="00EF3A8C"/>
    <w:rsid w:val="00EF3D7F"/>
    <w:rsid w:val="00EF432A"/>
    <w:rsid w:val="00EF44C3"/>
    <w:rsid w:val="00EF49EB"/>
    <w:rsid w:val="00EF5946"/>
    <w:rsid w:val="00EF5A9D"/>
    <w:rsid w:val="00EF7004"/>
    <w:rsid w:val="00EF7036"/>
    <w:rsid w:val="00F007B7"/>
    <w:rsid w:val="00F00B69"/>
    <w:rsid w:val="00F01FCF"/>
    <w:rsid w:val="00F02014"/>
    <w:rsid w:val="00F029AD"/>
    <w:rsid w:val="00F02A07"/>
    <w:rsid w:val="00F032AC"/>
    <w:rsid w:val="00F04AA7"/>
    <w:rsid w:val="00F04DCD"/>
    <w:rsid w:val="00F05197"/>
    <w:rsid w:val="00F05581"/>
    <w:rsid w:val="00F0598E"/>
    <w:rsid w:val="00F05F00"/>
    <w:rsid w:val="00F061B3"/>
    <w:rsid w:val="00F064B1"/>
    <w:rsid w:val="00F0683C"/>
    <w:rsid w:val="00F06A36"/>
    <w:rsid w:val="00F06AC0"/>
    <w:rsid w:val="00F1003D"/>
    <w:rsid w:val="00F10810"/>
    <w:rsid w:val="00F110C0"/>
    <w:rsid w:val="00F11727"/>
    <w:rsid w:val="00F1193E"/>
    <w:rsid w:val="00F119DF"/>
    <w:rsid w:val="00F11D44"/>
    <w:rsid w:val="00F11E2C"/>
    <w:rsid w:val="00F11F28"/>
    <w:rsid w:val="00F11FE9"/>
    <w:rsid w:val="00F124BF"/>
    <w:rsid w:val="00F12929"/>
    <w:rsid w:val="00F12AD2"/>
    <w:rsid w:val="00F13866"/>
    <w:rsid w:val="00F13BBB"/>
    <w:rsid w:val="00F13D40"/>
    <w:rsid w:val="00F13E24"/>
    <w:rsid w:val="00F14122"/>
    <w:rsid w:val="00F15056"/>
    <w:rsid w:val="00F15A44"/>
    <w:rsid w:val="00F161B1"/>
    <w:rsid w:val="00F164A7"/>
    <w:rsid w:val="00F1791C"/>
    <w:rsid w:val="00F17A0D"/>
    <w:rsid w:val="00F17E06"/>
    <w:rsid w:val="00F2047F"/>
    <w:rsid w:val="00F20484"/>
    <w:rsid w:val="00F2058B"/>
    <w:rsid w:val="00F20B6A"/>
    <w:rsid w:val="00F20EDE"/>
    <w:rsid w:val="00F20F20"/>
    <w:rsid w:val="00F2111D"/>
    <w:rsid w:val="00F21333"/>
    <w:rsid w:val="00F229CC"/>
    <w:rsid w:val="00F22BB1"/>
    <w:rsid w:val="00F2449D"/>
    <w:rsid w:val="00F24C78"/>
    <w:rsid w:val="00F24F85"/>
    <w:rsid w:val="00F25668"/>
    <w:rsid w:val="00F25B66"/>
    <w:rsid w:val="00F264C4"/>
    <w:rsid w:val="00F266A5"/>
    <w:rsid w:val="00F2680F"/>
    <w:rsid w:val="00F270F8"/>
    <w:rsid w:val="00F27504"/>
    <w:rsid w:val="00F278DA"/>
    <w:rsid w:val="00F27E9E"/>
    <w:rsid w:val="00F3016D"/>
    <w:rsid w:val="00F30673"/>
    <w:rsid w:val="00F307BB"/>
    <w:rsid w:val="00F30B23"/>
    <w:rsid w:val="00F31019"/>
    <w:rsid w:val="00F310BE"/>
    <w:rsid w:val="00F31BFD"/>
    <w:rsid w:val="00F31C6B"/>
    <w:rsid w:val="00F31D3A"/>
    <w:rsid w:val="00F31F6A"/>
    <w:rsid w:val="00F3212B"/>
    <w:rsid w:val="00F32858"/>
    <w:rsid w:val="00F33AD3"/>
    <w:rsid w:val="00F3488F"/>
    <w:rsid w:val="00F34B0B"/>
    <w:rsid w:val="00F34D94"/>
    <w:rsid w:val="00F3508E"/>
    <w:rsid w:val="00F3582F"/>
    <w:rsid w:val="00F359F1"/>
    <w:rsid w:val="00F3613E"/>
    <w:rsid w:val="00F36782"/>
    <w:rsid w:val="00F3687E"/>
    <w:rsid w:val="00F369AA"/>
    <w:rsid w:val="00F36E87"/>
    <w:rsid w:val="00F36EF2"/>
    <w:rsid w:val="00F37798"/>
    <w:rsid w:val="00F37957"/>
    <w:rsid w:val="00F37FF9"/>
    <w:rsid w:val="00F401BE"/>
    <w:rsid w:val="00F40B73"/>
    <w:rsid w:val="00F4146B"/>
    <w:rsid w:val="00F41A08"/>
    <w:rsid w:val="00F41EF1"/>
    <w:rsid w:val="00F41FE3"/>
    <w:rsid w:val="00F42388"/>
    <w:rsid w:val="00F42582"/>
    <w:rsid w:val="00F426EE"/>
    <w:rsid w:val="00F42E9E"/>
    <w:rsid w:val="00F43828"/>
    <w:rsid w:val="00F43C26"/>
    <w:rsid w:val="00F43F22"/>
    <w:rsid w:val="00F43F77"/>
    <w:rsid w:val="00F4427A"/>
    <w:rsid w:val="00F446F6"/>
    <w:rsid w:val="00F449D7"/>
    <w:rsid w:val="00F45151"/>
    <w:rsid w:val="00F458ED"/>
    <w:rsid w:val="00F45BAB"/>
    <w:rsid w:val="00F45E4B"/>
    <w:rsid w:val="00F45FA1"/>
    <w:rsid w:val="00F46337"/>
    <w:rsid w:val="00F465DE"/>
    <w:rsid w:val="00F46CE8"/>
    <w:rsid w:val="00F472FF"/>
    <w:rsid w:val="00F479C3"/>
    <w:rsid w:val="00F47FB0"/>
    <w:rsid w:val="00F5072B"/>
    <w:rsid w:val="00F513AB"/>
    <w:rsid w:val="00F51C73"/>
    <w:rsid w:val="00F5224E"/>
    <w:rsid w:val="00F52406"/>
    <w:rsid w:val="00F5287D"/>
    <w:rsid w:val="00F528E3"/>
    <w:rsid w:val="00F5327A"/>
    <w:rsid w:val="00F53CF3"/>
    <w:rsid w:val="00F53FC1"/>
    <w:rsid w:val="00F54150"/>
    <w:rsid w:val="00F54462"/>
    <w:rsid w:val="00F54522"/>
    <w:rsid w:val="00F55311"/>
    <w:rsid w:val="00F5571E"/>
    <w:rsid w:val="00F55C3D"/>
    <w:rsid w:val="00F56222"/>
    <w:rsid w:val="00F566BD"/>
    <w:rsid w:val="00F56CD3"/>
    <w:rsid w:val="00F56D5F"/>
    <w:rsid w:val="00F56FC2"/>
    <w:rsid w:val="00F5719A"/>
    <w:rsid w:val="00F57F39"/>
    <w:rsid w:val="00F60679"/>
    <w:rsid w:val="00F60751"/>
    <w:rsid w:val="00F60861"/>
    <w:rsid w:val="00F60E9B"/>
    <w:rsid w:val="00F60FC0"/>
    <w:rsid w:val="00F618F5"/>
    <w:rsid w:val="00F627C5"/>
    <w:rsid w:val="00F639E7"/>
    <w:rsid w:val="00F64619"/>
    <w:rsid w:val="00F64892"/>
    <w:rsid w:val="00F6494B"/>
    <w:rsid w:val="00F64CE3"/>
    <w:rsid w:val="00F64CF8"/>
    <w:rsid w:val="00F65866"/>
    <w:rsid w:val="00F65DD8"/>
    <w:rsid w:val="00F6617E"/>
    <w:rsid w:val="00F66338"/>
    <w:rsid w:val="00F6659E"/>
    <w:rsid w:val="00F66EA8"/>
    <w:rsid w:val="00F66F55"/>
    <w:rsid w:val="00F672B9"/>
    <w:rsid w:val="00F67349"/>
    <w:rsid w:val="00F67CB5"/>
    <w:rsid w:val="00F70127"/>
    <w:rsid w:val="00F7030F"/>
    <w:rsid w:val="00F70326"/>
    <w:rsid w:val="00F70AD5"/>
    <w:rsid w:val="00F72C5C"/>
    <w:rsid w:val="00F73023"/>
    <w:rsid w:val="00F7355A"/>
    <w:rsid w:val="00F73765"/>
    <w:rsid w:val="00F73865"/>
    <w:rsid w:val="00F73F4C"/>
    <w:rsid w:val="00F743D7"/>
    <w:rsid w:val="00F74662"/>
    <w:rsid w:val="00F747D8"/>
    <w:rsid w:val="00F74928"/>
    <w:rsid w:val="00F74C04"/>
    <w:rsid w:val="00F7529D"/>
    <w:rsid w:val="00F754AD"/>
    <w:rsid w:val="00F755F9"/>
    <w:rsid w:val="00F75FB0"/>
    <w:rsid w:val="00F76367"/>
    <w:rsid w:val="00F76660"/>
    <w:rsid w:val="00F76862"/>
    <w:rsid w:val="00F76D43"/>
    <w:rsid w:val="00F76FF2"/>
    <w:rsid w:val="00F77335"/>
    <w:rsid w:val="00F77796"/>
    <w:rsid w:val="00F77D62"/>
    <w:rsid w:val="00F803B8"/>
    <w:rsid w:val="00F8165C"/>
    <w:rsid w:val="00F81C80"/>
    <w:rsid w:val="00F822B4"/>
    <w:rsid w:val="00F82C15"/>
    <w:rsid w:val="00F82D9B"/>
    <w:rsid w:val="00F8348C"/>
    <w:rsid w:val="00F838D0"/>
    <w:rsid w:val="00F8406F"/>
    <w:rsid w:val="00F8455B"/>
    <w:rsid w:val="00F84668"/>
    <w:rsid w:val="00F84DB2"/>
    <w:rsid w:val="00F8545C"/>
    <w:rsid w:val="00F85EAD"/>
    <w:rsid w:val="00F85FA1"/>
    <w:rsid w:val="00F86634"/>
    <w:rsid w:val="00F8673A"/>
    <w:rsid w:val="00F87123"/>
    <w:rsid w:val="00F871F9"/>
    <w:rsid w:val="00F87998"/>
    <w:rsid w:val="00F87A06"/>
    <w:rsid w:val="00F87FA6"/>
    <w:rsid w:val="00F90984"/>
    <w:rsid w:val="00F90EB0"/>
    <w:rsid w:val="00F91493"/>
    <w:rsid w:val="00F91683"/>
    <w:rsid w:val="00F91C47"/>
    <w:rsid w:val="00F91EB1"/>
    <w:rsid w:val="00F923FE"/>
    <w:rsid w:val="00F92592"/>
    <w:rsid w:val="00F927F1"/>
    <w:rsid w:val="00F92A68"/>
    <w:rsid w:val="00F92B60"/>
    <w:rsid w:val="00F93067"/>
    <w:rsid w:val="00F930EA"/>
    <w:rsid w:val="00F9407E"/>
    <w:rsid w:val="00F9576B"/>
    <w:rsid w:val="00F95CC3"/>
    <w:rsid w:val="00F961E9"/>
    <w:rsid w:val="00F96B04"/>
    <w:rsid w:val="00F96B09"/>
    <w:rsid w:val="00F96F84"/>
    <w:rsid w:val="00F978C3"/>
    <w:rsid w:val="00FA05F6"/>
    <w:rsid w:val="00FA08C3"/>
    <w:rsid w:val="00FA0EEE"/>
    <w:rsid w:val="00FA1BDB"/>
    <w:rsid w:val="00FA2246"/>
    <w:rsid w:val="00FA28A1"/>
    <w:rsid w:val="00FA29DD"/>
    <w:rsid w:val="00FA2E0C"/>
    <w:rsid w:val="00FA2FC3"/>
    <w:rsid w:val="00FA351D"/>
    <w:rsid w:val="00FA3835"/>
    <w:rsid w:val="00FA39E7"/>
    <w:rsid w:val="00FA3C7A"/>
    <w:rsid w:val="00FA44A8"/>
    <w:rsid w:val="00FA4A96"/>
    <w:rsid w:val="00FA4FD6"/>
    <w:rsid w:val="00FA51A6"/>
    <w:rsid w:val="00FA54E1"/>
    <w:rsid w:val="00FA55B4"/>
    <w:rsid w:val="00FA57F8"/>
    <w:rsid w:val="00FA5845"/>
    <w:rsid w:val="00FA5B08"/>
    <w:rsid w:val="00FA5F70"/>
    <w:rsid w:val="00FA70C5"/>
    <w:rsid w:val="00FA78FA"/>
    <w:rsid w:val="00FA7C9F"/>
    <w:rsid w:val="00FB01A1"/>
    <w:rsid w:val="00FB1131"/>
    <w:rsid w:val="00FB15BF"/>
    <w:rsid w:val="00FB2242"/>
    <w:rsid w:val="00FB240B"/>
    <w:rsid w:val="00FB24E8"/>
    <w:rsid w:val="00FB2666"/>
    <w:rsid w:val="00FB3911"/>
    <w:rsid w:val="00FB4518"/>
    <w:rsid w:val="00FB66D3"/>
    <w:rsid w:val="00FB6B8B"/>
    <w:rsid w:val="00FB778F"/>
    <w:rsid w:val="00FB7DC1"/>
    <w:rsid w:val="00FB7F55"/>
    <w:rsid w:val="00FC05C5"/>
    <w:rsid w:val="00FC09D3"/>
    <w:rsid w:val="00FC0EAB"/>
    <w:rsid w:val="00FC0F74"/>
    <w:rsid w:val="00FC0FFB"/>
    <w:rsid w:val="00FC17C7"/>
    <w:rsid w:val="00FC1D4E"/>
    <w:rsid w:val="00FC1FC5"/>
    <w:rsid w:val="00FC2A0E"/>
    <w:rsid w:val="00FC3939"/>
    <w:rsid w:val="00FC3B19"/>
    <w:rsid w:val="00FC3E7A"/>
    <w:rsid w:val="00FC43D8"/>
    <w:rsid w:val="00FC4B63"/>
    <w:rsid w:val="00FC558C"/>
    <w:rsid w:val="00FC5914"/>
    <w:rsid w:val="00FC5D5D"/>
    <w:rsid w:val="00FC5E98"/>
    <w:rsid w:val="00FC679E"/>
    <w:rsid w:val="00FC67E4"/>
    <w:rsid w:val="00FC6BEF"/>
    <w:rsid w:val="00FC7F30"/>
    <w:rsid w:val="00FD03BE"/>
    <w:rsid w:val="00FD1171"/>
    <w:rsid w:val="00FD120F"/>
    <w:rsid w:val="00FD1223"/>
    <w:rsid w:val="00FD1515"/>
    <w:rsid w:val="00FD21E8"/>
    <w:rsid w:val="00FD2416"/>
    <w:rsid w:val="00FD2DA8"/>
    <w:rsid w:val="00FD3395"/>
    <w:rsid w:val="00FD3C4D"/>
    <w:rsid w:val="00FD3E69"/>
    <w:rsid w:val="00FD41F4"/>
    <w:rsid w:val="00FD4BAD"/>
    <w:rsid w:val="00FD5213"/>
    <w:rsid w:val="00FD5508"/>
    <w:rsid w:val="00FD5A1C"/>
    <w:rsid w:val="00FD5EB2"/>
    <w:rsid w:val="00FD6561"/>
    <w:rsid w:val="00FD6654"/>
    <w:rsid w:val="00FD6A5C"/>
    <w:rsid w:val="00FD6EEB"/>
    <w:rsid w:val="00FD7346"/>
    <w:rsid w:val="00FE05A2"/>
    <w:rsid w:val="00FE08A6"/>
    <w:rsid w:val="00FE0CA7"/>
    <w:rsid w:val="00FE140E"/>
    <w:rsid w:val="00FE2381"/>
    <w:rsid w:val="00FE276A"/>
    <w:rsid w:val="00FE2E23"/>
    <w:rsid w:val="00FE2EFA"/>
    <w:rsid w:val="00FE314A"/>
    <w:rsid w:val="00FE3440"/>
    <w:rsid w:val="00FE4B4A"/>
    <w:rsid w:val="00FE56DF"/>
    <w:rsid w:val="00FE67E2"/>
    <w:rsid w:val="00FE6C36"/>
    <w:rsid w:val="00FE7D42"/>
    <w:rsid w:val="00FF0131"/>
    <w:rsid w:val="00FF02FC"/>
    <w:rsid w:val="00FF0862"/>
    <w:rsid w:val="00FF0879"/>
    <w:rsid w:val="00FF1C30"/>
    <w:rsid w:val="00FF1FC5"/>
    <w:rsid w:val="00FF238C"/>
    <w:rsid w:val="00FF27BC"/>
    <w:rsid w:val="00FF2F28"/>
    <w:rsid w:val="00FF311A"/>
    <w:rsid w:val="00FF3D98"/>
    <w:rsid w:val="00FF42DD"/>
    <w:rsid w:val="00FF488B"/>
    <w:rsid w:val="00FF4B32"/>
    <w:rsid w:val="00FF5074"/>
    <w:rsid w:val="00FF57A0"/>
    <w:rsid w:val="00FF5935"/>
    <w:rsid w:val="00FF784D"/>
    <w:rsid w:val="00FF7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22FE"/>
    <w:pPr>
      <w:jc w:val="both"/>
    </w:pPr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spacing w:line="360" w:lineRule="auto"/>
      <w:outlineLvl w:val="0"/>
    </w:pPr>
    <w:rPr>
      <w:rFonts w:cs="Arial"/>
      <w:b/>
      <w:bCs/>
      <w:kern w:val="32"/>
      <w:sz w:val="24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b/>
      <w:sz w:val="22"/>
    </w:rPr>
  </w:style>
  <w:style w:type="paragraph" w:styleId="Nadpis3">
    <w:name w:val="heading 3"/>
    <w:aliases w:val="adpis 3"/>
    <w:basedOn w:val="Normln"/>
    <w:next w:val="Normln"/>
    <w:link w:val="Nadpis3Char"/>
    <w:qFormat/>
    <w:pPr>
      <w:keepNext/>
      <w:jc w:val="center"/>
      <w:outlineLvl w:val="2"/>
    </w:pPr>
    <w:rPr>
      <w:rFonts w:cs="Arial"/>
      <w:b/>
      <w:bCs/>
      <w:sz w:val="36"/>
      <w:szCs w:val="26"/>
      <w:u w:val="single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jc w:val="center"/>
      <w:outlineLvl w:val="4"/>
    </w:pPr>
    <w:rPr>
      <w:b/>
      <w:bCs/>
      <w:caps/>
      <w:sz w:val="22"/>
    </w:rPr>
  </w:style>
  <w:style w:type="paragraph" w:styleId="Nadpis6">
    <w:name w:val="heading 6"/>
    <w:basedOn w:val="Normln"/>
    <w:next w:val="Normln"/>
    <w:link w:val="Nadpis6Char"/>
    <w:qFormat/>
    <w:pPr>
      <w:keepNext/>
      <w:jc w:val="center"/>
      <w:outlineLvl w:val="5"/>
    </w:pPr>
    <w:rPr>
      <w:sz w:val="22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ind w:firstLine="708"/>
      <w:jc w:val="center"/>
      <w:outlineLvl w:val="6"/>
    </w:pPr>
    <w:rPr>
      <w:b/>
      <w:bCs/>
      <w:i/>
      <w:iCs/>
      <w:color w:val="000000"/>
    </w:rPr>
  </w:style>
  <w:style w:type="paragraph" w:styleId="Nadpis8">
    <w:name w:val="heading 8"/>
    <w:basedOn w:val="Normln"/>
    <w:next w:val="Normln"/>
    <w:link w:val="Nadpis8Char"/>
    <w:qFormat/>
    <w:pPr>
      <w:keepNext/>
      <w:jc w:val="center"/>
      <w:outlineLvl w:val="7"/>
    </w:pPr>
    <w:rPr>
      <w:b/>
      <w:i/>
      <w:color w:val="000000"/>
    </w:rPr>
  </w:style>
  <w:style w:type="paragraph" w:styleId="Nadpis9">
    <w:name w:val="heading 9"/>
    <w:basedOn w:val="Normln"/>
    <w:next w:val="Normln"/>
    <w:link w:val="Nadpis9Char"/>
    <w:qFormat/>
    <w:pPr>
      <w:keepNext/>
      <w:outlineLvl w:val="8"/>
    </w:pPr>
    <w:rPr>
      <w:rFonts w:ascii="Times New Roman" w:hAnsi="Times New Roman"/>
      <w:b/>
      <w:bCs/>
      <w:i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Pr>
      <w:rFonts w:ascii="Tahoma" w:hAnsi="Tahoma"/>
      <w:color w:val="0000FF"/>
      <w:sz w:val="20"/>
      <w:u w:val="single"/>
    </w:rPr>
  </w:style>
  <w:style w:type="paragraph" w:styleId="Zkladntext2">
    <w:name w:val="Body Text 2"/>
    <w:basedOn w:val="Normln"/>
    <w:link w:val="Zkladntext2Char"/>
    <w:uiPriority w:val="99"/>
    <w:rPr>
      <w:bCs/>
    </w:rPr>
  </w:style>
  <w:style w:type="paragraph" w:styleId="Zkladntext3">
    <w:name w:val="Body Text 3"/>
    <w:basedOn w:val="Normln"/>
    <w:link w:val="Zkladntext3Char"/>
    <w:pPr>
      <w:jc w:val="center"/>
    </w:pPr>
    <w:rPr>
      <w:b/>
      <w:bCs/>
      <w:sz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customStyle="1" w:styleId="Nadpis1-2">
    <w:name w:val="Nadpis 1- 2"/>
    <w:basedOn w:val="Nadpis1"/>
    <w:rPr>
      <w:b w:val="0"/>
      <w:bCs w:val="0"/>
      <w:u w:val="none"/>
    </w:rPr>
  </w:style>
  <w:style w:type="paragraph" w:styleId="Zkladntextodsazen">
    <w:name w:val="Body Text Indent"/>
    <w:basedOn w:val="Normln"/>
    <w:pPr>
      <w:ind w:left="540" w:hanging="540"/>
      <w:jc w:val="left"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pPr>
      <w:ind w:left="1080" w:hanging="720"/>
      <w:jc w:val="left"/>
    </w:pPr>
    <w:rPr>
      <w:rFonts w:ascii="Times New Roman" w:hAnsi="Times New Roman"/>
      <w:sz w:val="24"/>
    </w:rPr>
  </w:style>
  <w:style w:type="paragraph" w:styleId="Zkladntextodsazen2">
    <w:name w:val="Body Text Indent 2"/>
    <w:basedOn w:val="Normln"/>
    <w:pPr>
      <w:ind w:left="900" w:hanging="540"/>
      <w:jc w:val="left"/>
    </w:pPr>
    <w:rPr>
      <w:rFonts w:ascii="Times New Roman" w:hAnsi="Times New Roman"/>
      <w:sz w:val="24"/>
    </w:rPr>
  </w:style>
  <w:style w:type="character" w:styleId="slostrnky">
    <w:name w:val="page number"/>
    <w:basedOn w:val="Standardnpsmoodstavce"/>
  </w:style>
  <w:style w:type="paragraph" w:customStyle="1" w:styleId="Zkladntext31">
    <w:name w:val="Základní text 31"/>
    <w:basedOn w:val="Normln"/>
    <w:rPr>
      <w:rFonts w:ascii="Times New Roman" w:hAnsi="Times New Roman"/>
      <w:sz w:val="24"/>
      <w:szCs w:val="20"/>
    </w:rPr>
  </w:style>
  <w:style w:type="paragraph" w:customStyle="1" w:styleId="Zkladntext21">
    <w:name w:val="Základní text 21"/>
    <w:basedOn w:val="Normln"/>
    <w:pPr>
      <w:ind w:left="540" w:hanging="540"/>
    </w:pPr>
    <w:rPr>
      <w:rFonts w:ascii="Times New Roman" w:hAnsi="Times New Roman"/>
      <w:iCs/>
      <w:sz w:val="24"/>
      <w:szCs w:val="20"/>
    </w:rPr>
  </w:style>
  <w:style w:type="paragraph" w:customStyle="1" w:styleId="Normal1">
    <w:name w:val="Normal 1"/>
    <w:basedOn w:val="Normln"/>
    <w:pPr>
      <w:spacing w:before="120" w:after="120"/>
      <w:ind w:left="1418" w:right="22"/>
    </w:pPr>
    <w:rPr>
      <w:rFonts w:ascii="Futura Bk" w:hAnsi="Futura Bk"/>
      <w:color w:val="000000"/>
      <w:lang w:eastAsia="en-US"/>
    </w:rPr>
  </w:style>
  <w:style w:type="paragraph" w:customStyle="1" w:styleId="Zkladntext22">
    <w:name w:val="Základní text 22"/>
    <w:basedOn w:val="Normln"/>
    <w:rsid w:val="00F36EF2"/>
    <w:rPr>
      <w:b/>
      <w:bCs/>
      <w:color w:val="000000"/>
      <w:sz w:val="16"/>
    </w:rPr>
  </w:style>
  <w:style w:type="paragraph" w:styleId="Nzev">
    <w:name w:val="Title"/>
    <w:basedOn w:val="Normln"/>
    <w:link w:val="NzevChar"/>
    <w:qFormat/>
    <w:rsid w:val="00D62FF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D2426F"/>
    <w:rPr>
      <w:rFonts w:cs="Tahoma"/>
      <w:sz w:val="16"/>
      <w:szCs w:val="16"/>
    </w:rPr>
  </w:style>
  <w:style w:type="paragraph" w:customStyle="1" w:styleId="Zkladntextodsazen21">
    <w:name w:val="Základní text odsazený 21"/>
    <w:basedOn w:val="Normln"/>
    <w:rsid w:val="002B6ED7"/>
    <w:pPr>
      <w:widowControl w:val="0"/>
      <w:ind w:left="720" w:hanging="720"/>
    </w:pPr>
    <w:rPr>
      <w:rFonts w:ascii="Times New Roman" w:hAnsi="Times New Roman"/>
      <w:iCs/>
      <w:color w:val="000000"/>
      <w:sz w:val="24"/>
      <w:szCs w:val="20"/>
    </w:rPr>
  </w:style>
  <w:style w:type="paragraph" w:styleId="Obsah3">
    <w:name w:val="toc 3"/>
    <w:basedOn w:val="Normln"/>
    <w:next w:val="Normln"/>
    <w:autoRedefine/>
    <w:uiPriority w:val="39"/>
    <w:rsid w:val="002B6ED7"/>
    <w:pPr>
      <w:tabs>
        <w:tab w:val="right" w:leader="dot" w:pos="9962"/>
      </w:tabs>
      <w:ind w:left="1620" w:hanging="1140"/>
      <w:jc w:val="left"/>
    </w:pPr>
    <w:rPr>
      <w:rFonts w:ascii="Times New Roman" w:hAnsi="Times New Roman"/>
      <w:bCs/>
      <w:noProof/>
      <w:color w:val="000000"/>
      <w:sz w:val="24"/>
    </w:rPr>
  </w:style>
  <w:style w:type="paragraph" w:styleId="Obsah1">
    <w:name w:val="toc 1"/>
    <w:basedOn w:val="Normln"/>
    <w:next w:val="Normln"/>
    <w:autoRedefine/>
    <w:uiPriority w:val="39"/>
    <w:rsid w:val="006C152A"/>
    <w:pPr>
      <w:tabs>
        <w:tab w:val="right" w:leader="dot" w:pos="9962"/>
      </w:tabs>
      <w:spacing w:before="480"/>
      <w:jc w:val="center"/>
    </w:pPr>
    <w:rPr>
      <w:rFonts w:cs="Tahoma"/>
      <w:b/>
      <w:bCs/>
      <w:noProof/>
      <w:color w:val="000000"/>
      <w:szCs w:val="20"/>
    </w:rPr>
  </w:style>
  <w:style w:type="paragraph" w:styleId="Obsah2">
    <w:name w:val="toc 2"/>
    <w:basedOn w:val="Normln"/>
    <w:next w:val="Normln"/>
    <w:autoRedefine/>
    <w:uiPriority w:val="39"/>
    <w:rsid w:val="002B6ED7"/>
    <w:pPr>
      <w:tabs>
        <w:tab w:val="right" w:leader="dot" w:pos="9962"/>
      </w:tabs>
      <w:ind w:left="2127" w:hanging="1767"/>
      <w:jc w:val="left"/>
    </w:pPr>
    <w:rPr>
      <w:rFonts w:cs="Tahoma"/>
      <w:noProof/>
      <w:color w:val="000000"/>
      <w:sz w:val="28"/>
      <w:szCs w:val="28"/>
    </w:rPr>
  </w:style>
  <w:style w:type="character" w:customStyle="1" w:styleId="Nadpis1Char">
    <w:name w:val="Nadpis 1 Char"/>
    <w:rsid w:val="002B6ED7"/>
    <w:rPr>
      <w:snapToGrid w:val="0"/>
      <w:sz w:val="24"/>
      <w:lang w:val="cs-CZ" w:eastAsia="cs-CZ" w:bidi="ar-SA"/>
    </w:rPr>
  </w:style>
  <w:style w:type="paragraph" w:styleId="Textvbloku">
    <w:name w:val="Block Text"/>
    <w:basedOn w:val="Normln"/>
    <w:rsid w:val="007F120B"/>
    <w:pPr>
      <w:tabs>
        <w:tab w:val="left" w:pos="8789"/>
      </w:tabs>
      <w:autoSpaceDE w:val="0"/>
      <w:autoSpaceDN w:val="0"/>
      <w:ind w:left="540" w:right="617"/>
    </w:pPr>
    <w:rPr>
      <w:rFonts w:ascii="Times New Roman" w:hAnsi="Times New Roman"/>
    </w:rPr>
  </w:style>
  <w:style w:type="paragraph" w:styleId="Textpoznpodarou">
    <w:name w:val="footnote text"/>
    <w:basedOn w:val="Normln"/>
    <w:link w:val="TextpoznpodarouChar"/>
    <w:semiHidden/>
    <w:rsid w:val="007F120B"/>
    <w:pPr>
      <w:jc w:val="left"/>
    </w:pPr>
    <w:rPr>
      <w:rFonts w:ascii="Times New Roman" w:hAnsi="Times New Roman"/>
      <w:szCs w:val="20"/>
      <w:lang w:eastAsia="en-US"/>
    </w:rPr>
  </w:style>
  <w:style w:type="paragraph" w:styleId="Textkomente">
    <w:name w:val="annotation text"/>
    <w:basedOn w:val="Normln"/>
    <w:link w:val="TextkomenteChar"/>
    <w:semiHidden/>
    <w:rsid w:val="007F120B"/>
    <w:pPr>
      <w:jc w:val="left"/>
    </w:pPr>
    <w:rPr>
      <w:rFonts w:ascii="Times New Roman" w:hAnsi="Times New Roman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7F120B"/>
    <w:rPr>
      <w:b/>
      <w:bCs/>
    </w:rPr>
  </w:style>
  <w:style w:type="paragraph" w:styleId="Obsah4">
    <w:name w:val="toc 4"/>
    <w:basedOn w:val="Normln"/>
    <w:next w:val="Normln"/>
    <w:autoRedefine/>
    <w:semiHidden/>
    <w:rsid w:val="007F120B"/>
    <w:pPr>
      <w:ind w:left="720"/>
      <w:jc w:val="left"/>
    </w:pPr>
    <w:rPr>
      <w:rFonts w:ascii="Times New Roman" w:hAnsi="Times New Roman"/>
      <w:sz w:val="24"/>
    </w:rPr>
  </w:style>
  <w:style w:type="paragraph" w:styleId="Rozloendokumentu">
    <w:name w:val="Document Map"/>
    <w:basedOn w:val="Normln"/>
    <w:semiHidden/>
    <w:rsid w:val="007F120B"/>
    <w:pPr>
      <w:shd w:val="clear" w:color="auto" w:fill="000080"/>
      <w:jc w:val="left"/>
    </w:pPr>
    <w:rPr>
      <w:rFonts w:cs="Tahoma"/>
      <w:sz w:val="24"/>
    </w:rPr>
  </w:style>
  <w:style w:type="character" w:styleId="Sledovanodkaz">
    <w:name w:val="FollowedHyperlink"/>
    <w:uiPriority w:val="99"/>
    <w:rsid w:val="007F120B"/>
    <w:rPr>
      <w:color w:val="800080"/>
      <w:u w:val="single"/>
    </w:rPr>
  </w:style>
  <w:style w:type="paragraph" w:styleId="Prosttext">
    <w:name w:val="Plain Text"/>
    <w:basedOn w:val="Normln"/>
    <w:rsid w:val="00226FB5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bodytextindent2">
    <w:name w:val="bodytextindent2"/>
    <w:basedOn w:val="Normln"/>
    <w:rsid w:val="00A97593"/>
    <w:pPr>
      <w:ind w:left="720" w:hanging="720"/>
    </w:pPr>
    <w:rPr>
      <w:rFonts w:ascii="Times New Roman" w:hAnsi="Times New Roman"/>
      <w:color w:val="000000"/>
      <w:sz w:val="24"/>
    </w:rPr>
  </w:style>
  <w:style w:type="paragraph" w:customStyle="1" w:styleId="odrkale">
    <w:name w:val="odrkale"/>
    <w:basedOn w:val="Normln"/>
    <w:rsid w:val="00454B81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Nadpis3Char">
    <w:name w:val="Nadpis 3 Char"/>
    <w:aliases w:val="adpis 3 Char"/>
    <w:link w:val="Nadpis3"/>
    <w:rsid w:val="00EC505A"/>
    <w:rPr>
      <w:rFonts w:ascii="Tahoma" w:hAnsi="Tahoma" w:cs="Arial"/>
      <w:b/>
      <w:bCs/>
      <w:sz w:val="36"/>
      <w:szCs w:val="26"/>
      <w:u w:val="single"/>
    </w:rPr>
  </w:style>
  <w:style w:type="character" w:customStyle="1" w:styleId="Nadpis9Char">
    <w:name w:val="Nadpis 9 Char"/>
    <w:link w:val="Nadpis9"/>
    <w:rsid w:val="00EC505A"/>
    <w:rPr>
      <w:b/>
      <w:bCs/>
      <w:i/>
      <w:sz w:val="24"/>
    </w:rPr>
  </w:style>
  <w:style w:type="paragraph" w:customStyle="1" w:styleId="Zkladntext310">
    <w:name w:val="Základní text 31"/>
    <w:basedOn w:val="Normln"/>
    <w:uiPriority w:val="99"/>
    <w:rsid w:val="00EC505A"/>
    <w:rPr>
      <w:rFonts w:ascii="Times New Roman" w:hAnsi="Times New Roman"/>
      <w:sz w:val="24"/>
      <w:szCs w:val="20"/>
    </w:rPr>
  </w:style>
  <w:style w:type="paragraph" w:customStyle="1" w:styleId="Zkladntext210">
    <w:name w:val="Základní text 21"/>
    <w:basedOn w:val="Normln"/>
    <w:rsid w:val="00EC505A"/>
    <w:pPr>
      <w:ind w:left="540" w:hanging="540"/>
    </w:pPr>
    <w:rPr>
      <w:rFonts w:ascii="Times New Roman" w:hAnsi="Times New Roman"/>
      <w:iCs/>
      <w:sz w:val="24"/>
      <w:szCs w:val="20"/>
    </w:rPr>
  </w:style>
  <w:style w:type="character" w:customStyle="1" w:styleId="ZpatChar">
    <w:name w:val="Zápatí Char"/>
    <w:link w:val="Zpat"/>
    <w:uiPriority w:val="99"/>
    <w:rsid w:val="00EC505A"/>
    <w:rPr>
      <w:rFonts w:ascii="Tahoma" w:hAnsi="Tahoma"/>
      <w:szCs w:val="24"/>
    </w:rPr>
  </w:style>
  <w:style w:type="character" w:customStyle="1" w:styleId="Zkladntext2Char">
    <w:name w:val="Základní text 2 Char"/>
    <w:link w:val="Zkladntext2"/>
    <w:uiPriority w:val="99"/>
    <w:rsid w:val="00EC505A"/>
    <w:rPr>
      <w:rFonts w:ascii="Tahoma" w:hAnsi="Tahoma"/>
      <w:bCs/>
      <w:szCs w:val="24"/>
    </w:rPr>
  </w:style>
  <w:style w:type="paragraph" w:styleId="Odstavecseseznamem">
    <w:name w:val="List Paragraph"/>
    <w:basedOn w:val="Normln"/>
    <w:uiPriority w:val="34"/>
    <w:qFormat/>
    <w:rsid w:val="00EC505A"/>
    <w:pPr>
      <w:ind w:left="720"/>
      <w:contextualSpacing/>
      <w:jc w:val="left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rsid w:val="00EC505A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EC50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Cs w:val="20"/>
    </w:rPr>
  </w:style>
  <w:style w:type="character" w:customStyle="1" w:styleId="FormtovanvHTMLChar">
    <w:name w:val="Formátovaný v HTML Char"/>
    <w:link w:val="FormtovanvHTML"/>
    <w:uiPriority w:val="99"/>
    <w:rsid w:val="00EC505A"/>
    <w:rPr>
      <w:rFonts w:ascii="Courier New" w:hAnsi="Courier New" w:cs="Courier New"/>
      <w:color w:val="000000"/>
    </w:rPr>
  </w:style>
  <w:style w:type="character" w:customStyle="1" w:styleId="TextbublinyChar">
    <w:name w:val="Text bubliny Char"/>
    <w:link w:val="Textbubliny"/>
    <w:semiHidden/>
    <w:rsid w:val="00EC505A"/>
    <w:rPr>
      <w:rFonts w:ascii="Tahoma" w:hAnsi="Tahoma" w:cs="Tahoma"/>
      <w:sz w:val="16"/>
      <w:szCs w:val="16"/>
    </w:rPr>
  </w:style>
  <w:style w:type="paragraph" w:customStyle="1" w:styleId="slovan-1rove">
    <w:name w:val="číslovaný - 1. úroveň"/>
    <w:basedOn w:val="Normln"/>
    <w:rsid w:val="000E092E"/>
    <w:pPr>
      <w:tabs>
        <w:tab w:val="left" w:pos="397"/>
      </w:tabs>
      <w:spacing w:before="120"/>
    </w:pPr>
    <w:rPr>
      <w:rFonts w:ascii="Times New Roman" w:eastAsia="Calibri" w:hAnsi="Times New Roman"/>
      <w:sz w:val="24"/>
      <w:szCs w:val="20"/>
    </w:rPr>
  </w:style>
  <w:style w:type="paragraph" w:customStyle="1" w:styleId="CM25">
    <w:name w:val="CM25"/>
    <w:basedOn w:val="Normln"/>
    <w:next w:val="Normln"/>
    <w:uiPriority w:val="99"/>
    <w:rsid w:val="00F25B66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paragraph" w:customStyle="1" w:styleId="pismeno">
    <w:name w:val="pismeno"/>
    <w:basedOn w:val="Normln"/>
    <w:rsid w:val="00500990"/>
    <w:pPr>
      <w:widowControl w:val="0"/>
      <w:tabs>
        <w:tab w:val="left" w:pos="284"/>
      </w:tabs>
      <w:autoSpaceDE w:val="0"/>
      <w:autoSpaceDN w:val="0"/>
      <w:adjustRightInd w:val="0"/>
      <w:spacing w:before="120"/>
      <w:ind w:left="284" w:hanging="284"/>
    </w:pPr>
    <w:rPr>
      <w:rFonts w:ascii="Times New Roman" w:hAnsi="Times New Roman"/>
      <w:sz w:val="24"/>
    </w:rPr>
  </w:style>
  <w:style w:type="character" w:styleId="Znakapoznpodarou">
    <w:name w:val="footnote reference"/>
    <w:rsid w:val="0050210F"/>
    <w:rPr>
      <w:vertAlign w:val="superscript"/>
    </w:rPr>
  </w:style>
  <w:style w:type="character" w:customStyle="1" w:styleId="TextpoznpodarouChar">
    <w:name w:val="Text pozn. pod čarou Char"/>
    <w:link w:val="Textpoznpodarou"/>
    <w:semiHidden/>
    <w:locked/>
    <w:rsid w:val="0014734A"/>
    <w:rPr>
      <w:lang w:eastAsia="en-US"/>
    </w:rPr>
  </w:style>
  <w:style w:type="paragraph" w:customStyle="1" w:styleId="Odstavecseseznamem1">
    <w:name w:val="Odstavec se seznamem1"/>
    <w:basedOn w:val="Normln"/>
    <w:rsid w:val="0014734A"/>
    <w:pPr>
      <w:ind w:left="720"/>
      <w:contextualSpacing/>
      <w:jc w:val="left"/>
    </w:pPr>
    <w:rPr>
      <w:rFonts w:ascii="Times New Roman" w:eastAsia="Calibri" w:hAnsi="Times New Roman"/>
      <w:szCs w:val="20"/>
    </w:rPr>
  </w:style>
  <w:style w:type="paragraph" w:customStyle="1" w:styleId="Default">
    <w:name w:val="Default"/>
    <w:rsid w:val="001473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48">
    <w:name w:val="CM48"/>
    <w:basedOn w:val="Default"/>
    <w:next w:val="Default"/>
    <w:rsid w:val="0014734A"/>
    <w:rPr>
      <w:rFonts w:ascii="StempelGaramondLTPro-Roman+01" w:hAnsi="StempelGaramondLTPro-Roman+01"/>
      <w:color w:val="auto"/>
    </w:rPr>
  </w:style>
  <w:style w:type="paragraph" w:customStyle="1" w:styleId="CM55">
    <w:name w:val="CM55"/>
    <w:basedOn w:val="Default"/>
    <w:next w:val="Default"/>
    <w:rsid w:val="0014734A"/>
    <w:rPr>
      <w:rFonts w:ascii="StempelGaramondLTPro-Roman+01" w:hAnsi="StempelGaramondLTPro-Roman+01"/>
      <w:color w:val="auto"/>
    </w:rPr>
  </w:style>
  <w:style w:type="paragraph" w:customStyle="1" w:styleId="CM51">
    <w:name w:val="CM51"/>
    <w:basedOn w:val="Default"/>
    <w:next w:val="Default"/>
    <w:rsid w:val="0014734A"/>
    <w:rPr>
      <w:rFonts w:ascii="StempelGaramondLTPro-Roman+01" w:hAnsi="StempelGaramondLTPro-Roman+01"/>
      <w:color w:val="auto"/>
    </w:rPr>
  </w:style>
  <w:style w:type="paragraph" w:customStyle="1" w:styleId="CM32">
    <w:name w:val="CM32"/>
    <w:basedOn w:val="Default"/>
    <w:next w:val="Default"/>
    <w:rsid w:val="0014734A"/>
    <w:pPr>
      <w:spacing w:line="226" w:lineRule="atLeast"/>
    </w:pPr>
    <w:rPr>
      <w:rFonts w:ascii="StempelGaramondLTPro-Roman+01" w:hAnsi="StempelGaramondLTPro-Roman+01"/>
      <w:color w:val="auto"/>
    </w:rPr>
  </w:style>
  <w:style w:type="paragraph" w:customStyle="1" w:styleId="CM52">
    <w:name w:val="CM52"/>
    <w:basedOn w:val="Default"/>
    <w:next w:val="Default"/>
    <w:rsid w:val="0014734A"/>
    <w:rPr>
      <w:rFonts w:ascii="StempelGaramondLTPro-Roman+01" w:hAnsi="StempelGaramondLTPro-Roman+01"/>
      <w:color w:val="auto"/>
    </w:rPr>
  </w:style>
  <w:style w:type="paragraph" w:customStyle="1" w:styleId="CM1">
    <w:name w:val="CM1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F229CC"/>
    <w:pPr>
      <w:widowControl w:val="0"/>
      <w:spacing w:line="320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F229CC"/>
    <w:pPr>
      <w:widowControl w:val="0"/>
      <w:spacing w:line="276" w:lineRule="atLeast"/>
    </w:pPr>
    <w:rPr>
      <w:color w:val="auto"/>
    </w:rPr>
  </w:style>
  <w:style w:type="paragraph" w:customStyle="1" w:styleId="CM5">
    <w:name w:val="CM5"/>
    <w:basedOn w:val="Default"/>
    <w:next w:val="Default"/>
    <w:uiPriority w:val="99"/>
    <w:rsid w:val="00F229CC"/>
    <w:pPr>
      <w:widowControl w:val="0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26">
    <w:name w:val="CM26"/>
    <w:basedOn w:val="Default"/>
    <w:next w:val="Default"/>
    <w:uiPriority w:val="99"/>
    <w:rsid w:val="00F229CC"/>
    <w:pPr>
      <w:widowControl w:val="0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F229CC"/>
    <w:pPr>
      <w:widowControl w:val="0"/>
    </w:pPr>
    <w:rPr>
      <w:color w:val="auto"/>
    </w:rPr>
  </w:style>
  <w:style w:type="paragraph" w:customStyle="1" w:styleId="CM8">
    <w:name w:val="CM8"/>
    <w:basedOn w:val="Default"/>
    <w:next w:val="Default"/>
    <w:uiPriority w:val="99"/>
    <w:rsid w:val="00F229CC"/>
    <w:pPr>
      <w:widowControl w:val="0"/>
    </w:pPr>
    <w:rPr>
      <w:color w:val="auto"/>
    </w:rPr>
  </w:style>
  <w:style w:type="paragraph" w:customStyle="1" w:styleId="CM9">
    <w:name w:val="CM9"/>
    <w:basedOn w:val="Default"/>
    <w:next w:val="Default"/>
    <w:uiPriority w:val="99"/>
    <w:rsid w:val="00F229CC"/>
    <w:pPr>
      <w:widowControl w:val="0"/>
      <w:spacing w:line="276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F229CC"/>
    <w:pPr>
      <w:widowControl w:val="0"/>
      <w:spacing w:line="276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2">
    <w:name w:val="CM12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4">
    <w:name w:val="CM14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5">
    <w:name w:val="CM15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6">
    <w:name w:val="CM16"/>
    <w:basedOn w:val="Default"/>
    <w:next w:val="Default"/>
    <w:uiPriority w:val="99"/>
    <w:rsid w:val="00F229CC"/>
    <w:pPr>
      <w:widowControl w:val="0"/>
      <w:spacing w:line="280" w:lineRule="atLeast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F229CC"/>
    <w:pPr>
      <w:widowControl w:val="0"/>
      <w:spacing w:line="276" w:lineRule="atLeast"/>
    </w:pPr>
    <w:rPr>
      <w:color w:val="auto"/>
    </w:rPr>
  </w:style>
  <w:style w:type="paragraph" w:customStyle="1" w:styleId="CM18">
    <w:name w:val="CM18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F229CC"/>
    <w:pPr>
      <w:widowControl w:val="0"/>
      <w:spacing w:line="273" w:lineRule="atLeast"/>
    </w:pPr>
    <w:rPr>
      <w:color w:val="auto"/>
    </w:rPr>
  </w:style>
  <w:style w:type="paragraph" w:customStyle="1" w:styleId="CM20">
    <w:name w:val="CM20"/>
    <w:basedOn w:val="Default"/>
    <w:next w:val="Default"/>
    <w:uiPriority w:val="99"/>
    <w:rsid w:val="00F229CC"/>
    <w:pPr>
      <w:widowControl w:val="0"/>
      <w:spacing w:line="273" w:lineRule="atLeast"/>
    </w:pPr>
    <w:rPr>
      <w:color w:val="auto"/>
    </w:rPr>
  </w:style>
  <w:style w:type="paragraph" w:customStyle="1" w:styleId="CM21">
    <w:name w:val="CM21"/>
    <w:basedOn w:val="Default"/>
    <w:next w:val="Default"/>
    <w:uiPriority w:val="99"/>
    <w:rsid w:val="00F229CC"/>
    <w:pPr>
      <w:widowControl w:val="0"/>
      <w:spacing w:line="273" w:lineRule="atLeast"/>
    </w:pPr>
    <w:rPr>
      <w:color w:val="auto"/>
    </w:rPr>
  </w:style>
  <w:style w:type="paragraph" w:customStyle="1" w:styleId="CM24">
    <w:name w:val="CM24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OdstavecCislo">
    <w:name w:val="OdstavecCislo"/>
    <w:basedOn w:val="Normln"/>
    <w:link w:val="OdstavecCisloChar"/>
    <w:rsid w:val="00073308"/>
    <w:pPr>
      <w:autoSpaceDE w:val="0"/>
      <w:autoSpaceDN w:val="0"/>
      <w:adjustRightInd w:val="0"/>
      <w:spacing w:before="240"/>
      <w:ind w:firstLine="720"/>
    </w:pPr>
    <w:rPr>
      <w:rFonts w:ascii="Times New Roman" w:hAnsi="Times New Roman"/>
      <w:sz w:val="24"/>
    </w:rPr>
  </w:style>
  <w:style w:type="paragraph" w:customStyle="1" w:styleId="ParagrafCislo">
    <w:name w:val="ParagrafCislo"/>
    <w:basedOn w:val="Normln"/>
    <w:rsid w:val="00073308"/>
    <w:pPr>
      <w:keepNext/>
      <w:keepLines/>
      <w:autoSpaceDE w:val="0"/>
      <w:autoSpaceDN w:val="0"/>
      <w:adjustRightInd w:val="0"/>
      <w:spacing w:before="720" w:after="240"/>
      <w:jc w:val="center"/>
    </w:pPr>
    <w:rPr>
      <w:rFonts w:ascii="Times New Roman" w:hAnsi="Times New Roman"/>
      <w:sz w:val="24"/>
    </w:rPr>
  </w:style>
  <w:style w:type="paragraph" w:customStyle="1" w:styleId="ParagrafCisloSNadpisemNad">
    <w:name w:val="ParagrafCisloSNadpisemNad"/>
    <w:basedOn w:val="ParagrafCislo"/>
    <w:next w:val="OdstavecCislo"/>
    <w:rsid w:val="00073308"/>
    <w:pPr>
      <w:spacing w:before="240"/>
    </w:pPr>
  </w:style>
  <w:style w:type="character" w:customStyle="1" w:styleId="OdstavecCisloChar">
    <w:name w:val="OdstavecCislo Char"/>
    <w:link w:val="OdstavecCislo"/>
    <w:locked/>
    <w:rsid w:val="00073308"/>
    <w:rPr>
      <w:sz w:val="24"/>
      <w:szCs w:val="24"/>
    </w:rPr>
  </w:style>
  <w:style w:type="paragraph" w:customStyle="1" w:styleId="NadpisNadParagrafem">
    <w:name w:val="NadpisNadParagrafem"/>
    <w:basedOn w:val="ParagrafCisloSNadpisemNad"/>
    <w:rsid w:val="00073308"/>
    <w:pPr>
      <w:spacing w:before="720" w:after="0"/>
    </w:pPr>
    <w:rPr>
      <w:b/>
      <w:bCs/>
    </w:rPr>
  </w:style>
  <w:style w:type="character" w:customStyle="1" w:styleId="Nadpis2Char">
    <w:name w:val="Nadpis 2 Char"/>
    <w:link w:val="Nadpis2"/>
    <w:locked/>
    <w:rsid w:val="00AA045B"/>
    <w:rPr>
      <w:rFonts w:ascii="Tahoma" w:hAnsi="Tahoma"/>
      <w:b/>
      <w:sz w:val="22"/>
      <w:szCs w:val="24"/>
    </w:rPr>
  </w:style>
  <w:style w:type="character" w:customStyle="1" w:styleId="Nadpis4Char">
    <w:name w:val="Nadpis 4 Char"/>
    <w:link w:val="Nadpis4"/>
    <w:locked/>
    <w:rsid w:val="00AA045B"/>
    <w:rPr>
      <w:rFonts w:ascii="Tahoma" w:hAnsi="Tahoma"/>
      <w:sz w:val="28"/>
      <w:szCs w:val="24"/>
    </w:rPr>
  </w:style>
  <w:style w:type="character" w:customStyle="1" w:styleId="Nadpis5Char">
    <w:name w:val="Nadpis 5 Char"/>
    <w:link w:val="Nadpis5"/>
    <w:locked/>
    <w:rsid w:val="00AA045B"/>
    <w:rPr>
      <w:rFonts w:ascii="Tahoma" w:hAnsi="Tahoma"/>
      <w:b/>
      <w:bCs/>
      <w:caps/>
      <w:sz w:val="22"/>
      <w:szCs w:val="24"/>
    </w:rPr>
  </w:style>
  <w:style w:type="character" w:customStyle="1" w:styleId="Nadpis6Char">
    <w:name w:val="Nadpis 6 Char"/>
    <w:link w:val="Nadpis6"/>
    <w:locked/>
    <w:rsid w:val="00AA045B"/>
    <w:rPr>
      <w:rFonts w:ascii="Tahoma" w:hAnsi="Tahoma"/>
      <w:sz w:val="22"/>
    </w:rPr>
  </w:style>
  <w:style w:type="character" w:customStyle="1" w:styleId="Nadpis7Char">
    <w:name w:val="Nadpis 7 Char"/>
    <w:link w:val="Nadpis7"/>
    <w:locked/>
    <w:rsid w:val="00AA045B"/>
    <w:rPr>
      <w:rFonts w:ascii="Tahoma" w:hAnsi="Tahoma"/>
      <w:b/>
      <w:bCs/>
      <w:i/>
      <w:iCs/>
      <w:color w:val="000000"/>
      <w:szCs w:val="24"/>
    </w:rPr>
  </w:style>
  <w:style w:type="character" w:customStyle="1" w:styleId="Nadpis8Char">
    <w:name w:val="Nadpis 8 Char"/>
    <w:link w:val="Nadpis8"/>
    <w:locked/>
    <w:rsid w:val="00AA045B"/>
    <w:rPr>
      <w:rFonts w:ascii="Tahoma" w:hAnsi="Tahoma"/>
      <w:b/>
      <w:i/>
      <w:color w:val="000000"/>
      <w:szCs w:val="24"/>
    </w:rPr>
  </w:style>
  <w:style w:type="paragraph" w:customStyle="1" w:styleId="lnek">
    <w:name w:val="Článek"/>
    <w:basedOn w:val="Normln"/>
    <w:rsid w:val="00AA045B"/>
    <w:pPr>
      <w:keepNext/>
      <w:spacing w:before="120" w:after="120"/>
      <w:jc w:val="center"/>
    </w:pPr>
    <w:rPr>
      <w:rFonts w:ascii="Times New Roman" w:eastAsia="Calibri" w:hAnsi="Times New Roman"/>
      <w:b/>
      <w:sz w:val="24"/>
      <w:szCs w:val="20"/>
    </w:rPr>
  </w:style>
  <w:style w:type="paragraph" w:customStyle="1" w:styleId="slovan-2rove">
    <w:name w:val="číslovaný - 2. úroveň"/>
    <w:basedOn w:val="Normln"/>
    <w:rsid w:val="00AA045B"/>
    <w:rPr>
      <w:rFonts w:ascii="Times New Roman" w:eastAsia="Calibri" w:hAnsi="Times New Roman"/>
      <w:sz w:val="24"/>
      <w:szCs w:val="20"/>
    </w:rPr>
  </w:style>
  <w:style w:type="character" w:customStyle="1" w:styleId="ZkladntextChar">
    <w:name w:val="Základní text Char"/>
    <w:link w:val="Zkladntext"/>
    <w:locked/>
    <w:rsid w:val="00AA045B"/>
    <w:rPr>
      <w:rFonts w:ascii="Tahoma" w:hAnsi="Tahoma"/>
      <w:szCs w:val="24"/>
    </w:rPr>
  </w:style>
  <w:style w:type="character" w:styleId="Odkaznakoment">
    <w:name w:val="annotation reference"/>
    <w:rsid w:val="00AA045B"/>
    <w:rPr>
      <w:rFonts w:cs="Times New Roman"/>
      <w:sz w:val="16"/>
      <w:szCs w:val="16"/>
    </w:rPr>
  </w:style>
  <w:style w:type="character" w:customStyle="1" w:styleId="TextkomenteChar">
    <w:name w:val="Text komentáře Char"/>
    <w:link w:val="Textkomente"/>
    <w:semiHidden/>
    <w:locked/>
    <w:rsid w:val="00AA045B"/>
  </w:style>
  <w:style w:type="character" w:customStyle="1" w:styleId="PedmtkomenteChar">
    <w:name w:val="Předmět komentáře Char"/>
    <w:link w:val="Pedmtkomente"/>
    <w:semiHidden/>
    <w:locked/>
    <w:rsid w:val="00AA045B"/>
    <w:rPr>
      <w:b/>
      <w:bCs/>
    </w:rPr>
  </w:style>
  <w:style w:type="paragraph" w:styleId="Seznam">
    <w:name w:val="List"/>
    <w:basedOn w:val="Normln"/>
    <w:rsid w:val="00AA045B"/>
    <w:pPr>
      <w:overflowPunct w:val="0"/>
      <w:autoSpaceDE w:val="0"/>
      <w:autoSpaceDN w:val="0"/>
      <w:adjustRightInd w:val="0"/>
      <w:ind w:left="283" w:hanging="283"/>
      <w:jc w:val="left"/>
      <w:textAlignment w:val="baseline"/>
    </w:pPr>
    <w:rPr>
      <w:rFonts w:ascii="Times New Roman" w:eastAsia="Calibri" w:hAnsi="Times New Roman"/>
      <w:szCs w:val="20"/>
    </w:rPr>
  </w:style>
  <w:style w:type="paragraph" w:styleId="Pokraovnseznamu">
    <w:name w:val="List Continue"/>
    <w:basedOn w:val="Normln"/>
    <w:rsid w:val="00AA045B"/>
    <w:pPr>
      <w:spacing w:after="120"/>
      <w:ind w:left="283"/>
      <w:contextualSpacing/>
      <w:jc w:val="left"/>
    </w:pPr>
    <w:rPr>
      <w:rFonts w:ascii="Times New Roman" w:eastAsia="Calibri" w:hAnsi="Times New Roman"/>
      <w:szCs w:val="20"/>
    </w:rPr>
  </w:style>
  <w:style w:type="character" w:customStyle="1" w:styleId="NzevChar">
    <w:name w:val="Název Char"/>
    <w:link w:val="Nzev"/>
    <w:locked/>
    <w:rsid w:val="00AA045B"/>
    <w:rPr>
      <w:rFonts w:ascii="Arial" w:hAnsi="Arial" w:cs="Arial"/>
      <w:b/>
      <w:bCs/>
      <w:kern w:val="28"/>
      <w:sz w:val="32"/>
      <w:szCs w:val="32"/>
    </w:rPr>
  </w:style>
  <w:style w:type="table" w:styleId="Mkatabulky">
    <w:name w:val="Table Grid"/>
    <w:basedOn w:val="Normlntabulka"/>
    <w:rsid w:val="00AA0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rsid w:val="00AA045B"/>
    <w:rPr>
      <w:b/>
      <w:bCs/>
    </w:rPr>
  </w:style>
  <w:style w:type="character" w:customStyle="1" w:styleId="CharChar5">
    <w:name w:val="Char Char5"/>
    <w:semiHidden/>
    <w:rsid w:val="00AA045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CharChar1">
    <w:name w:val="Char Char1"/>
    <w:semiHidden/>
    <w:rsid w:val="00AA045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mw-headline">
    <w:name w:val="mw-headline"/>
    <w:rsid w:val="00AA045B"/>
  </w:style>
  <w:style w:type="character" w:customStyle="1" w:styleId="editsection">
    <w:name w:val="editsection"/>
    <w:rsid w:val="00AA045B"/>
  </w:style>
  <w:style w:type="character" w:styleId="Zvraznn">
    <w:name w:val="Emphasis"/>
    <w:qFormat/>
    <w:rsid w:val="00AA045B"/>
    <w:rPr>
      <w:b/>
      <w:bCs/>
      <w:i w:val="0"/>
      <w:iCs w:val="0"/>
    </w:rPr>
  </w:style>
  <w:style w:type="paragraph" w:customStyle="1" w:styleId="Nadpis3Ped12b">
    <w:name w:val="Nadpis 3 + Před:  12 b."/>
    <w:aliases w:val="Za:  12 b."/>
    <w:basedOn w:val="Nadpis2"/>
    <w:rsid w:val="00AA045B"/>
    <w:pPr>
      <w:spacing w:before="240" w:after="240"/>
      <w:ind w:left="-6"/>
      <w:jc w:val="center"/>
    </w:pPr>
    <w:rPr>
      <w:rFonts w:ascii="Times New Roman" w:eastAsia="Calibri" w:hAnsi="Times New Roman" w:cs="Arial"/>
      <w:bCs/>
      <w:iCs/>
      <w:sz w:val="28"/>
      <w:szCs w:val="28"/>
    </w:rPr>
  </w:style>
  <w:style w:type="paragraph" w:customStyle="1" w:styleId="Zkladntextodsazendek">
    <w:name w:val="Základní text odsazený řádek"/>
    <w:basedOn w:val="Normln"/>
    <w:rsid w:val="00AA045B"/>
    <w:pPr>
      <w:widowControl w:val="0"/>
      <w:spacing w:after="120"/>
      <w:ind w:firstLine="567"/>
    </w:pPr>
    <w:rPr>
      <w:rFonts w:ascii="Times New Roman" w:hAnsi="Times New Roman"/>
      <w:sz w:val="24"/>
    </w:rPr>
  </w:style>
  <w:style w:type="paragraph" w:customStyle="1" w:styleId="Styl1">
    <w:name w:val="Styl1"/>
    <w:basedOn w:val="Nadpis2"/>
    <w:rsid w:val="00AA045B"/>
    <w:pPr>
      <w:spacing w:before="240" w:after="240"/>
      <w:jc w:val="center"/>
    </w:pPr>
    <w:rPr>
      <w:rFonts w:ascii="Times New Roman" w:eastAsia="Calibri" w:hAnsi="Times New Roman" w:cs="Arial"/>
      <w:bCs/>
      <w:iCs/>
      <w:sz w:val="28"/>
      <w:szCs w:val="28"/>
    </w:rPr>
  </w:style>
  <w:style w:type="paragraph" w:customStyle="1" w:styleId="nzvy3">
    <w:name w:val="názvy3"/>
    <w:basedOn w:val="Normln"/>
    <w:rsid w:val="00AA045B"/>
    <w:pPr>
      <w:jc w:val="left"/>
    </w:pPr>
    <w:rPr>
      <w:rFonts w:ascii="Arial" w:hAnsi="Arial"/>
      <w:b/>
      <w:sz w:val="22"/>
      <w:szCs w:val="20"/>
    </w:rPr>
  </w:style>
  <w:style w:type="numbering" w:customStyle="1" w:styleId="vnitrnipredipsy">
    <w:name w:val="vnitrni predipsy"/>
    <w:rsid w:val="00AA045B"/>
    <w:pPr>
      <w:numPr>
        <w:numId w:val="8"/>
      </w:numPr>
    </w:pPr>
  </w:style>
  <w:style w:type="paragraph" w:customStyle="1" w:styleId="text">
    <w:name w:val="text"/>
    <w:basedOn w:val="Normln"/>
    <w:rsid w:val="00AA045B"/>
    <w:pPr>
      <w:jc w:val="left"/>
    </w:pPr>
    <w:rPr>
      <w:rFonts w:ascii="Arial" w:hAnsi="Arial"/>
      <w:sz w:val="24"/>
      <w:szCs w:val="20"/>
    </w:rPr>
  </w:style>
  <w:style w:type="paragraph" w:customStyle="1" w:styleId="StylZkladntextPrvndek063cmdkovnjednoduch">
    <w:name w:val="Styl Základní text + První řádek:  063 cm Řádkování:  jednoduché"/>
    <w:basedOn w:val="Zkladntext"/>
    <w:rsid w:val="009B6398"/>
    <w:pPr>
      <w:spacing w:after="0"/>
    </w:pPr>
    <w:rPr>
      <w:szCs w:val="20"/>
      <w:lang w:val="en-GB"/>
    </w:rPr>
  </w:style>
  <w:style w:type="paragraph" w:customStyle="1" w:styleId="Metodickpokyn3">
    <w:name w:val="Metodický pokyn 3"/>
    <w:basedOn w:val="Normln"/>
    <w:uiPriority w:val="99"/>
    <w:rsid w:val="00F93067"/>
    <w:pPr>
      <w:spacing w:line="360" w:lineRule="auto"/>
      <w:ind w:left="357"/>
      <w:jc w:val="center"/>
    </w:pPr>
    <w:rPr>
      <w:rFonts w:cs="Tahoma"/>
      <w:b/>
      <w:bCs/>
      <w:sz w:val="28"/>
      <w:szCs w:val="28"/>
    </w:rPr>
  </w:style>
  <w:style w:type="paragraph" w:customStyle="1" w:styleId="Textodstavce">
    <w:name w:val="Text odstavce"/>
    <w:basedOn w:val="Normln"/>
    <w:rsid w:val="00701421"/>
    <w:pPr>
      <w:numPr>
        <w:numId w:val="1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  <w:szCs w:val="20"/>
    </w:rPr>
  </w:style>
  <w:style w:type="paragraph" w:customStyle="1" w:styleId="Nadpisparagrafu">
    <w:name w:val="Nadpis paragrafu"/>
    <w:basedOn w:val="Normln"/>
    <w:next w:val="Textodstavce"/>
    <w:rsid w:val="00701421"/>
    <w:pPr>
      <w:keepNext/>
      <w:keepLines/>
      <w:spacing w:before="240"/>
      <w:jc w:val="center"/>
      <w:outlineLvl w:val="5"/>
    </w:pPr>
    <w:rPr>
      <w:rFonts w:ascii="Times New Roman" w:hAnsi="Times New Roman"/>
      <w:b/>
      <w:sz w:val="24"/>
      <w:szCs w:val="20"/>
    </w:rPr>
  </w:style>
  <w:style w:type="paragraph" w:customStyle="1" w:styleId="font5">
    <w:name w:val="font5"/>
    <w:basedOn w:val="Normln"/>
    <w:rsid w:val="001077A8"/>
    <w:pPr>
      <w:spacing w:before="100" w:beforeAutospacing="1" w:after="100" w:afterAutospacing="1"/>
      <w:jc w:val="left"/>
    </w:pPr>
    <w:rPr>
      <w:rFonts w:cs="Tahoma"/>
      <w:szCs w:val="20"/>
    </w:rPr>
  </w:style>
  <w:style w:type="paragraph" w:customStyle="1" w:styleId="font6">
    <w:name w:val="font6"/>
    <w:basedOn w:val="Normln"/>
    <w:rsid w:val="001077A8"/>
    <w:pPr>
      <w:spacing w:before="100" w:beforeAutospacing="1" w:after="100" w:afterAutospacing="1"/>
      <w:jc w:val="left"/>
    </w:pPr>
    <w:rPr>
      <w:rFonts w:cs="Tahoma"/>
      <w:color w:val="000000"/>
      <w:szCs w:val="20"/>
    </w:rPr>
  </w:style>
  <w:style w:type="paragraph" w:customStyle="1" w:styleId="font7">
    <w:name w:val="font7"/>
    <w:basedOn w:val="Normln"/>
    <w:rsid w:val="001077A8"/>
    <w:pPr>
      <w:spacing w:before="100" w:beforeAutospacing="1" w:after="100" w:afterAutospacing="1"/>
      <w:jc w:val="left"/>
    </w:pPr>
    <w:rPr>
      <w:rFonts w:cs="Tahoma"/>
      <w:color w:val="000000"/>
      <w:szCs w:val="20"/>
      <w:u w:val="single"/>
    </w:rPr>
  </w:style>
  <w:style w:type="paragraph" w:customStyle="1" w:styleId="font8">
    <w:name w:val="font8"/>
    <w:basedOn w:val="Normln"/>
    <w:rsid w:val="001077A8"/>
    <w:pPr>
      <w:spacing w:before="100" w:beforeAutospacing="1" w:after="100" w:afterAutospacing="1"/>
      <w:jc w:val="left"/>
    </w:pPr>
    <w:rPr>
      <w:rFonts w:cs="Tahoma"/>
      <w:b/>
      <w:bCs/>
      <w:color w:val="000000"/>
      <w:szCs w:val="20"/>
      <w:u w:val="single"/>
    </w:rPr>
  </w:style>
  <w:style w:type="paragraph" w:customStyle="1" w:styleId="xl63">
    <w:name w:val="xl63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64">
    <w:name w:val="xl64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65">
    <w:name w:val="xl65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u w:val="single"/>
    </w:rPr>
  </w:style>
  <w:style w:type="paragraph" w:customStyle="1" w:styleId="xl66">
    <w:name w:val="xl66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sz w:val="24"/>
      <w:u w:val="single"/>
    </w:rPr>
  </w:style>
  <w:style w:type="paragraph" w:customStyle="1" w:styleId="xl67">
    <w:name w:val="xl67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68">
    <w:name w:val="xl68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</w:rPr>
  </w:style>
  <w:style w:type="paragraph" w:customStyle="1" w:styleId="xl69">
    <w:name w:val="xl69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70">
    <w:name w:val="xl70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71">
    <w:name w:val="xl71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</w:rPr>
  </w:style>
  <w:style w:type="paragraph" w:customStyle="1" w:styleId="xl72">
    <w:name w:val="xl72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u w:val="single"/>
    </w:rPr>
  </w:style>
  <w:style w:type="paragraph" w:customStyle="1" w:styleId="xl73">
    <w:name w:val="xl73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74">
    <w:name w:val="xl74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</w:rPr>
  </w:style>
  <w:style w:type="paragraph" w:customStyle="1" w:styleId="xl75">
    <w:name w:val="xl75"/>
    <w:basedOn w:val="Normln"/>
    <w:rsid w:val="001077A8"/>
    <w:pPr>
      <w:pBdr>
        <w:top w:val="single" w:sz="12" w:space="0" w:color="008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76">
    <w:name w:val="xl76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77">
    <w:name w:val="xl77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78">
    <w:name w:val="xl78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u w:val="single"/>
    </w:rPr>
  </w:style>
  <w:style w:type="paragraph" w:customStyle="1" w:styleId="xl79">
    <w:name w:val="xl79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80">
    <w:name w:val="xl80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</w:rPr>
  </w:style>
  <w:style w:type="paragraph" w:customStyle="1" w:styleId="xl81">
    <w:name w:val="xl81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FF0000"/>
      <w:sz w:val="24"/>
    </w:rPr>
  </w:style>
  <w:style w:type="paragraph" w:customStyle="1" w:styleId="xl82">
    <w:name w:val="xl82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FF0000"/>
      <w:sz w:val="24"/>
    </w:rPr>
  </w:style>
  <w:style w:type="paragraph" w:customStyle="1" w:styleId="xl83">
    <w:name w:val="xl83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color w:val="FF0000"/>
      <w:sz w:val="24"/>
    </w:rPr>
  </w:style>
  <w:style w:type="paragraph" w:customStyle="1" w:styleId="xl84">
    <w:name w:val="xl84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85">
    <w:name w:val="xl85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</w:rPr>
  </w:style>
  <w:style w:type="paragraph" w:customStyle="1" w:styleId="xl86">
    <w:name w:val="xl86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</w:rPr>
  </w:style>
  <w:style w:type="paragraph" w:customStyle="1" w:styleId="xl87">
    <w:name w:val="xl87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88">
    <w:name w:val="xl88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89">
    <w:name w:val="xl89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</w:rPr>
  </w:style>
  <w:style w:type="paragraph" w:customStyle="1" w:styleId="xl90">
    <w:name w:val="xl90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b/>
      <w:bCs/>
      <w:sz w:val="24"/>
    </w:rPr>
  </w:style>
  <w:style w:type="paragraph" w:customStyle="1" w:styleId="xl91">
    <w:name w:val="xl91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</w:rPr>
  </w:style>
  <w:style w:type="paragraph" w:customStyle="1" w:styleId="xl92">
    <w:name w:val="xl92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character" w:customStyle="1" w:styleId="ZhlavChar">
    <w:name w:val="Záhlaví Char"/>
    <w:link w:val="Zhlav"/>
    <w:rsid w:val="001077A8"/>
    <w:rPr>
      <w:rFonts w:ascii="Tahoma" w:hAnsi="Tahoma"/>
      <w:szCs w:val="24"/>
    </w:rPr>
  </w:style>
  <w:style w:type="character" w:customStyle="1" w:styleId="Zkladntext3Char">
    <w:name w:val="Základní text 3 Char"/>
    <w:link w:val="Zkladntext3"/>
    <w:rsid w:val="001077A8"/>
    <w:rPr>
      <w:rFonts w:ascii="Tahoma" w:hAnsi="Tahoma"/>
      <w:b/>
      <w:bCs/>
      <w:sz w:val="28"/>
      <w:szCs w:val="24"/>
    </w:rPr>
  </w:style>
  <w:style w:type="paragraph" w:styleId="Revize">
    <w:name w:val="Revision"/>
    <w:hidden/>
    <w:uiPriority w:val="99"/>
    <w:semiHidden/>
    <w:rsid w:val="00293E5B"/>
    <w:rPr>
      <w:rFonts w:ascii="Tahoma" w:hAnsi="Tahoma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E3AF4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22FE"/>
    <w:pPr>
      <w:jc w:val="both"/>
    </w:pPr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spacing w:line="360" w:lineRule="auto"/>
      <w:outlineLvl w:val="0"/>
    </w:pPr>
    <w:rPr>
      <w:rFonts w:cs="Arial"/>
      <w:b/>
      <w:bCs/>
      <w:kern w:val="32"/>
      <w:sz w:val="24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b/>
      <w:sz w:val="22"/>
    </w:rPr>
  </w:style>
  <w:style w:type="paragraph" w:styleId="Nadpis3">
    <w:name w:val="heading 3"/>
    <w:aliases w:val="adpis 3"/>
    <w:basedOn w:val="Normln"/>
    <w:next w:val="Normln"/>
    <w:link w:val="Nadpis3Char"/>
    <w:qFormat/>
    <w:pPr>
      <w:keepNext/>
      <w:jc w:val="center"/>
      <w:outlineLvl w:val="2"/>
    </w:pPr>
    <w:rPr>
      <w:rFonts w:cs="Arial"/>
      <w:b/>
      <w:bCs/>
      <w:sz w:val="36"/>
      <w:szCs w:val="26"/>
      <w:u w:val="single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jc w:val="center"/>
      <w:outlineLvl w:val="4"/>
    </w:pPr>
    <w:rPr>
      <w:b/>
      <w:bCs/>
      <w:caps/>
      <w:sz w:val="22"/>
    </w:rPr>
  </w:style>
  <w:style w:type="paragraph" w:styleId="Nadpis6">
    <w:name w:val="heading 6"/>
    <w:basedOn w:val="Normln"/>
    <w:next w:val="Normln"/>
    <w:link w:val="Nadpis6Char"/>
    <w:qFormat/>
    <w:pPr>
      <w:keepNext/>
      <w:jc w:val="center"/>
      <w:outlineLvl w:val="5"/>
    </w:pPr>
    <w:rPr>
      <w:sz w:val="22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ind w:firstLine="708"/>
      <w:jc w:val="center"/>
      <w:outlineLvl w:val="6"/>
    </w:pPr>
    <w:rPr>
      <w:b/>
      <w:bCs/>
      <w:i/>
      <w:iCs/>
      <w:color w:val="000000"/>
    </w:rPr>
  </w:style>
  <w:style w:type="paragraph" w:styleId="Nadpis8">
    <w:name w:val="heading 8"/>
    <w:basedOn w:val="Normln"/>
    <w:next w:val="Normln"/>
    <w:link w:val="Nadpis8Char"/>
    <w:qFormat/>
    <w:pPr>
      <w:keepNext/>
      <w:jc w:val="center"/>
      <w:outlineLvl w:val="7"/>
    </w:pPr>
    <w:rPr>
      <w:b/>
      <w:i/>
      <w:color w:val="000000"/>
    </w:rPr>
  </w:style>
  <w:style w:type="paragraph" w:styleId="Nadpis9">
    <w:name w:val="heading 9"/>
    <w:basedOn w:val="Normln"/>
    <w:next w:val="Normln"/>
    <w:link w:val="Nadpis9Char"/>
    <w:qFormat/>
    <w:pPr>
      <w:keepNext/>
      <w:outlineLvl w:val="8"/>
    </w:pPr>
    <w:rPr>
      <w:rFonts w:ascii="Times New Roman" w:hAnsi="Times New Roman"/>
      <w:b/>
      <w:bCs/>
      <w:i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Pr>
      <w:rFonts w:ascii="Tahoma" w:hAnsi="Tahoma"/>
      <w:color w:val="0000FF"/>
      <w:sz w:val="20"/>
      <w:u w:val="single"/>
    </w:rPr>
  </w:style>
  <w:style w:type="paragraph" w:styleId="Zkladntext2">
    <w:name w:val="Body Text 2"/>
    <w:basedOn w:val="Normln"/>
    <w:link w:val="Zkladntext2Char"/>
    <w:uiPriority w:val="99"/>
    <w:rPr>
      <w:bCs/>
    </w:rPr>
  </w:style>
  <w:style w:type="paragraph" w:styleId="Zkladntext3">
    <w:name w:val="Body Text 3"/>
    <w:basedOn w:val="Normln"/>
    <w:link w:val="Zkladntext3Char"/>
    <w:pPr>
      <w:jc w:val="center"/>
    </w:pPr>
    <w:rPr>
      <w:b/>
      <w:bCs/>
      <w:sz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customStyle="1" w:styleId="Nadpis1-2">
    <w:name w:val="Nadpis 1- 2"/>
    <w:basedOn w:val="Nadpis1"/>
    <w:rPr>
      <w:b w:val="0"/>
      <w:bCs w:val="0"/>
      <w:u w:val="none"/>
    </w:rPr>
  </w:style>
  <w:style w:type="paragraph" w:styleId="Zkladntextodsazen">
    <w:name w:val="Body Text Indent"/>
    <w:basedOn w:val="Normln"/>
    <w:pPr>
      <w:ind w:left="540" w:hanging="540"/>
      <w:jc w:val="left"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pPr>
      <w:ind w:left="1080" w:hanging="720"/>
      <w:jc w:val="left"/>
    </w:pPr>
    <w:rPr>
      <w:rFonts w:ascii="Times New Roman" w:hAnsi="Times New Roman"/>
      <w:sz w:val="24"/>
    </w:rPr>
  </w:style>
  <w:style w:type="paragraph" w:styleId="Zkladntextodsazen2">
    <w:name w:val="Body Text Indent 2"/>
    <w:basedOn w:val="Normln"/>
    <w:pPr>
      <w:ind w:left="900" w:hanging="540"/>
      <w:jc w:val="left"/>
    </w:pPr>
    <w:rPr>
      <w:rFonts w:ascii="Times New Roman" w:hAnsi="Times New Roman"/>
      <w:sz w:val="24"/>
    </w:rPr>
  </w:style>
  <w:style w:type="character" w:styleId="slostrnky">
    <w:name w:val="page number"/>
    <w:basedOn w:val="Standardnpsmoodstavce"/>
  </w:style>
  <w:style w:type="paragraph" w:customStyle="1" w:styleId="Zkladntext31">
    <w:name w:val="Základní text 31"/>
    <w:basedOn w:val="Normln"/>
    <w:rPr>
      <w:rFonts w:ascii="Times New Roman" w:hAnsi="Times New Roman"/>
      <w:sz w:val="24"/>
      <w:szCs w:val="20"/>
    </w:rPr>
  </w:style>
  <w:style w:type="paragraph" w:customStyle="1" w:styleId="Zkladntext21">
    <w:name w:val="Základní text 21"/>
    <w:basedOn w:val="Normln"/>
    <w:pPr>
      <w:ind w:left="540" w:hanging="540"/>
    </w:pPr>
    <w:rPr>
      <w:rFonts w:ascii="Times New Roman" w:hAnsi="Times New Roman"/>
      <w:iCs/>
      <w:sz w:val="24"/>
      <w:szCs w:val="20"/>
    </w:rPr>
  </w:style>
  <w:style w:type="paragraph" w:customStyle="1" w:styleId="Normal1">
    <w:name w:val="Normal 1"/>
    <w:basedOn w:val="Normln"/>
    <w:pPr>
      <w:spacing w:before="120" w:after="120"/>
      <w:ind w:left="1418" w:right="22"/>
    </w:pPr>
    <w:rPr>
      <w:rFonts w:ascii="Futura Bk" w:hAnsi="Futura Bk"/>
      <w:color w:val="000000"/>
      <w:lang w:eastAsia="en-US"/>
    </w:rPr>
  </w:style>
  <w:style w:type="paragraph" w:customStyle="1" w:styleId="Zkladntext22">
    <w:name w:val="Základní text 22"/>
    <w:basedOn w:val="Normln"/>
    <w:rsid w:val="00F36EF2"/>
    <w:rPr>
      <w:b/>
      <w:bCs/>
      <w:color w:val="000000"/>
      <w:sz w:val="16"/>
    </w:rPr>
  </w:style>
  <w:style w:type="paragraph" w:styleId="Nzev">
    <w:name w:val="Title"/>
    <w:basedOn w:val="Normln"/>
    <w:link w:val="NzevChar"/>
    <w:qFormat/>
    <w:rsid w:val="00D62FF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D2426F"/>
    <w:rPr>
      <w:rFonts w:cs="Tahoma"/>
      <w:sz w:val="16"/>
      <w:szCs w:val="16"/>
    </w:rPr>
  </w:style>
  <w:style w:type="paragraph" w:customStyle="1" w:styleId="Zkladntextodsazen21">
    <w:name w:val="Základní text odsazený 21"/>
    <w:basedOn w:val="Normln"/>
    <w:rsid w:val="002B6ED7"/>
    <w:pPr>
      <w:widowControl w:val="0"/>
      <w:ind w:left="720" w:hanging="720"/>
    </w:pPr>
    <w:rPr>
      <w:rFonts w:ascii="Times New Roman" w:hAnsi="Times New Roman"/>
      <w:iCs/>
      <w:color w:val="000000"/>
      <w:sz w:val="24"/>
      <w:szCs w:val="20"/>
    </w:rPr>
  </w:style>
  <w:style w:type="paragraph" w:styleId="Obsah3">
    <w:name w:val="toc 3"/>
    <w:basedOn w:val="Normln"/>
    <w:next w:val="Normln"/>
    <w:autoRedefine/>
    <w:uiPriority w:val="39"/>
    <w:rsid w:val="002B6ED7"/>
    <w:pPr>
      <w:tabs>
        <w:tab w:val="right" w:leader="dot" w:pos="9962"/>
      </w:tabs>
      <w:ind w:left="1620" w:hanging="1140"/>
      <w:jc w:val="left"/>
    </w:pPr>
    <w:rPr>
      <w:rFonts w:ascii="Times New Roman" w:hAnsi="Times New Roman"/>
      <w:bCs/>
      <w:noProof/>
      <w:color w:val="000000"/>
      <w:sz w:val="24"/>
    </w:rPr>
  </w:style>
  <w:style w:type="paragraph" w:styleId="Obsah1">
    <w:name w:val="toc 1"/>
    <w:basedOn w:val="Normln"/>
    <w:next w:val="Normln"/>
    <w:autoRedefine/>
    <w:uiPriority w:val="39"/>
    <w:rsid w:val="006C152A"/>
    <w:pPr>
      <w:tabs>
        <w:tab w:val="right" w:leader="dot" w:pos="9962"/>
      </w:tabs>
      <w:spacing w:before="480"/>
      <w:jc w:val="center"/>
    </w:pPr>
    <w:rPr>
      <w:rFonts w:cs="Tahoma"/>
      <w:b/>
      <w:bCs/>
      <w:noProof/>
      <w:color w:val="000000"/>
      <w:szCs w:val="20"/>
    </w:rPr>
  </w:style>
  <w:style w:type="paragraph" w:styleId="Obsah2">
    <w:name w:val="toc 2"/>
    <w:basedOn w:val="Normln"/>
    <w:next w:val="Normln"/>
    <w:autoRedefine/>
    <w:uiPriority w:val="39"/>
    <w:rsid w:val="002B6ED7"/>
    <w:pPr>
      <w:tabs>
        <w:tab w:val="right" w:leader="dot" w:pos="9962"/>
      </w:tabs>
      <w:ind w:left="2127" w:hanging="1767"/>
      <w:jc w:val="left"/>
    </w:pPr>
    <w:rPr>
      <w:rFonts w:cs="Tahoma"/>
      <w:noProof/>
      <w:color w:val="000000"/>
      <w:sz w:val="28"/>
      <w:szCs w:val="28"/>
    </w:rPr>
  </w:style>
  <w:style w:type="character" w:customStyle="1" w:styleId="Nadpis1Char">
    <w:name w:val="Nadpis 1 Char"/>
    <w:rsid w:val="002B6ED7"/>
    <w:rPr>
      <w:snapToGrid w:val="0"/>
      <w:sz w:val="24"/>
      <w:lang w:val="cs-CZ" w:eastAsia="cs-CZ" w:bidi="ar-SA"/>
    </w:rPr>
  </w:style>
  <w:style w:type="paragraph" w:styleId="Textvbloku">
    <w:name w:val="Block Text"/>
    <w:basedOn w:val="Normln"/>
    <w:rsid w:val="007F120B"/>
    <w:pPr>
      <w:tabs>
        <w:tab w:val="left" w:pos="8789"/>
      </w:tabs>
      <w:autoSpaceDE w:val="0"/>
      <w:autoSpaceDN w:val="0"/>
      <w:ind w:left="540" w:right="617"/>
    </w:pPr>
    <w:rPr>
      <w:rFonts w:ascii="Times New Roman" w:hAnsi="Times New Roman"/>
    </w:rPr>
  </w:style>
  <w:style w:type="paragraph" w:styleId="Textpoznpodarou">
    <w:name w:val="footnote text"/>
    <w:basedOn w:val="Normln"/>
    <w:link w:val="TextpoznpodarouChar"/>
    <w:semiHidden/>
    <w:rsid w:val="007F120B"/>
    <w:pPr>
      <w:jc w:val="left"/>
    </w:pPr>
    <w:rPr>
      <w:rFonts w:ascii="Times New Roman" w:hAnsi="Times New Roman"/>
      <w:szCs w:val="20"/>
      <w:lang w:eastAsia="en-US"/>
    </w:rPr>
  </w:style>
  <w:style w:type="paragraph" w:styleId="Textkomente">
    <w:name w:val="annotation text"/>
    <w:basedOn w:val="Normln"/>
    <w:link w:val="TextkomenteChar"/>
    <w:semiHidden/>
    <w:rsid w:val="007F120B"/>
    <w:pPr>
      <w:jc w:val="left"/>
    </w:pPr>
    <w:rPr>
      <w:rFonts w:ascii="Times New Roman" w:hAnsi="Times New Roman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7F120B"/>
    <w:rPr>
      <w:b/>
      <w:bCs/>
    </w:rPr>
  </w:style>
  <w:style w:type="paragraph" w:styleId="Obsah4">
    <w:name w:val="toc 4"/>
    <w:basedOn w:val="Normln"/>
    <w:next w:val="Normln"/>
    <w:autoRedefine/>
    <w:semiHidden/>
    <w:rsid w:val="007F120B"/>
    <w:pPr>
      <w:ind w:left="720"/>
      <w:jc w:val="left"/>
    </w:pPr>
    <w:rPr>
      <w:rFonts w:ascii="Times New Roman" w:hAnsi="Times New Roman"/>
      <w:sz w:val="24"/>
    </w:rPr>
  </w:style>
  <w:style w:type="paragraph" w:styleId="Rozloendokumentu">
    <w:name w:val="Document Map"/>
    <w:basedOn w:val="Normln"/>
    <w:semiHidden/>
    <w:rsid w:val="007F120B"/>
    <w:pPr>
      <w:shd w:val="clear" w:color="auto" w:fill="000080"/>
      <w:jc w:val="left"/>
    </w:pPr>
    <w:rPr>
      <w:rFonts w:cs="Tahoma"/>
      <w:sz w:val="24"/>
    </w:rPr>
  </w:style>
  <w:style w:type="character" w:styleId="Sledovanodkaz">
    <w:name w:val="FollowedHyperlink"/>
    <w:uiPriority w:val="99"/>
    <w:rsid w:val="007F120B"/>
    <w:rPr>
      <w:color w:val="800080"/>
      <w:u w:val="single"/>
    </w:rPr>
  </w:style>
  <w:style w:type="paragraph" w:styleId="Prosttext">
    <w:name w:val="Plain Text"/>
    <w:basedOn w:val="Normln"/>
    <w:rsid w:val="00226FB5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bodytextindent2">
    <w:name w:val="bodytextindent2"/>
    <w:basedOn w:val="Normln"/>
    <w:rsid w:val="00A97593"/>
    <w:pPr>
      <w:ind w:left="720" w:hanging="720"/>
    </w:pPr>
    <w:rPr>
      <w:rFonts w:ascii="Times New Roman" w:hAnsi="Times New Roman"/>
      <w:color w:val="000000"/>
      <w:sz w:val="24"/>
    </w:rPr>
  </w:style>
  <w:style w:type="paragraph" w:customStyle="1" w:styleId="odrkale">
    <w:name w:val="odrkale"/>
    <w:basedOn w:val="Normln"/>
    <w:rsid w:val="00454B81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Nadpis3Char">
    <w:name w:val="Nadpis 3 Char"/>
    <w:aliases w:val="adpis 3 Char"/>
    <w:link w:val="Nadpis3"/>
    <w:rsid w:val="00EC505A"/>
    <w:rPr>
      <w:rFonts w:ascii="Tahoma" w:hAnsi="Tahoma" w:cs="Arial"/>
      <w:b/>
      <w:bCs/>
      <w:sz w:val="36"/>
      <w:szCs w:val="26"/>
      <w:u w:val="single"/>
    </w:rPr>
  </w:style>
  <w:style w:type="character" w:customStyle="1" w:styleId="Nadpis9Char">
    <w:name w:val="Nadpis 9 Char"/>
    <w:link w:val="Nadpis9"/>
    <w:rsid w:val="00EC505A"/>
    <w:rPr>
      <w:b/>
      <w:bCs/>
      <w:i/>
      <w:sz w:val="24"/>
    </w:rPr>
  </w:style>
  <w:style w:type="paragraph" w:customStyle="1" w:styleId="Zkladntext310">
    <w:name w:val="Základní text 31"/>
    <w:basedOn w:val="Normln"/>
    <w:uiPriority w:val="99"/>
    <w:rsid w:val="00EC505A"/>
    <w:rPr>
      <w:rFonts w:ascii="Times New Roman" w:hAnsi="Times New Roman"/>
      <w:sz w:val="24"/>
      <w:szCs w:val="20"/>
    </w:rPr>
  </w:style>
  <w:style w:type="paragraph" w:customStyle="1" w:styleId="Zkladntext210">
    <w:name w:val="Základní text 21"/>
    <w:basedOn w:val="Normln"/>
    <w:rsid w:val="00EC505A"/>
    <w:pPr>
      <w:ind w:left="540" w:hanging="540"/>
    </w:pPr>
    <w:rPr>
      <w:rFonts w:ascii="Times New Roman" w:hAnsi="Times New Roman"/>
      <w:iCs/>
      <w:sz w:val="24"/>
      <w:szCs w:val="20"/>
    </w:rPr>
  </w:style>
  <w:style w:type="character" w:customStyle="1" w:styleId="ZpatChar">
    <w:name w:val="Zápatí Char"/>
    <w:link w:val="Zpat"/>
    <w:uiPriority w:val="99"/>
    <w:rsid w:val="00EC505A"/>
    <w:rPr>
      <w:rFonts w:ascii="Tahoma" w:hAnsi="Tahoma"/>
      <w:szCs w:val="24"/>
    </w:rPr>
  </w:style>
  <w:style w:type="character" w:customStyle="1" w:styleId="Zkladntext2Char">
    <w:name w:val="Základní text 2 Char"/>
    <w:link w:val="Zkladntext2"/>
    <w:uiPriority w:val="99"/>
    <w:rsid w:val="00EC505A"/>
    <w:rPr>
      <w:rFonts w:ascii="Tahoma" w:hAnsi="Tahoma"/>
      <w:bCs/>
      <w:szCs w:val="24"/>
    </w:rPr>
  </w:style>
  <w:style w:type="paragraph" w:styleId="Odstavecseseznamem">
    <w:name w:val="List Paragraph"/>
    <w:basedOn w:val="Normln"/>
    <w:uiPriority w:val="34"/>
    <w:qFormat/>
    <w:rsid w:val="00EC505A"/>
    <w:pPr>
      <w:ind w:left="720"/>
      <w:contextualSpacing/>
      <w:jc w:val="left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rsid w:val="00EC505A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EC50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Cs w:val="20"/>
    </w:rPr>
  </w:style>
  <w:style w:type="character" w:customStyle="1" w:styleId="FormtovanvHTMLChar">
    <w:name w:val="Formátovaný v HTML Char"/>
    <w:link w:val="FormtovanvHTML"/>
    <w:uiPriority w:val="99"/>
    <w:rsid w:val="00EC505A"/>
    <w:rPr>
      <w:rFonts w:ascii="Courier New" w:hAnsi="Courier New" w:cs="Courier New"/>
      <w:color w:val="000000"/>
    </w:rPr>
  </w:style>
  <w:style w:type="character" w:customStyle="1" w:styleId="TextbublinyChar">
    <w:name w:val="Text bubliny Char"/>
    <w:link w:val="Textbubliny"/>
    <w:semiHidden/>
    <w:rsid w:val="00EC505A"/>
    <w:rPr>
      <w:rFonts w:ascii="Tahoma" w:hAnsi="Tahoma" w:cs="Tahoma"/>
      <w:sz w:val="16"/>
      <w:szCs w:val="16"/>
    </w:rPr>
  </w:style>
  <w:style w:type="paragraph" w:customStyle="1" w:styleId="slovan-1rove">
    <w:name w:val="číslovaný - 1. úroveň"/>
    <w:basedOn w:val="Normln"/>
    <w:rsid w:val="000E092E"/>
    <w:pPr>
      <w:tabs>
        <w:tab w:val="left" w:pos="397"/>
      </w:tabs>
      <w:spacing w:before="120"/>
    </w:pPr>
    <w:rPr>
      <w:rFonts w:ascii="Times New Roman" w:eastAsia="Calibri" w:hAnsi="Times New Roman"/>
      <w:sz w:val="24"/>
      <w:szCs w:val="20"/>
    </w:rPr>
  </w:style>
  <w:style w:type="paragraph" w:customStyle="1" w:styleId="CM25">
    <w:name w:val="CM25"/>
    <w:basedOn w:val="Normln"/>
    <w:next w:val="Normln"/>
    <w:uiPriority w:val="99"/>
    <w:rsid w:val="00F25B66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paragraph" w:customStyle="1" w:styleId="pismeno">
    <w:name w:val="pismeno"/>
    <w:basedOn w:val="Normln"/>
    <w:rsid w:val="00500990"/>
    <w:pPr>
      <w:widowControl w:val="0"/>
      <w:tabs>
        <w:tab w:val="left" w:pos="284"/>
      </w:tabs>
      <w:autoSpaceDE w:val="0"/>
      <w:autoSpaceDN w:val="0"/>
      <w:adjustRightInd w:val="0"/>
      <w:spacing w:before="120"/>
      <w:ind w:left="284" w:hanging="284"/>
    </w:pPr>
    <w:rPr>
      <w:rFonts w:ascii="Times New Roman" w:hAnsi="Times New Roman"/>
      <w:sz w:val="24"/>
    </w:rPr>
  </w:style>
  <w:style w:type="character" w:styleId="Znakapoznpodarou">
    <w:name w:val="footnote reference"/>
    <w:rsid w:val="0050210F"/>
    <w:rPr>
      <w:vertAlign w:val="superscript"/>
    </w:rPr>
  </w:style>
  <w:style w:type="character" w:customStyle="1" w:styleId="TextpoznpodarouChar">
    <w:name w:val="Text pozn. pod čarou Char"/>
    <w:link w:val="Textpoznpodarou"/>
    <w:semiHidden/>
    <w:locked/>
    <w:rsid w:val="0014734A"/>
    <w:rPr>
      <w:lang w:eastAsia="en-US"/>
    </w:rPr>
  </w:style>
  <w:style w:type="paragraph" w:customStyle="1" w:styleId="Odstavecseseznamem1">
    <w:name w:val="Odstavec se seznamem1"/>
    <w:basedOn w:val="Normln"/>
    <w:rsid w:val="0014734A"/>
    <w:pPr>
      <w:ind w:left="720"/>
      <w:contextualSpacing/>
      <w:jc w:val="left"/>
    </w:pPr>
    <w:rPr>
      <w:rFonts w:ascii="Times New Roman" w:eastAsia="Calibri" w:hAnsi="Times New Roman"/>
      <w:szCs w:val="20"/>
    </w:rPr>
  </w:style>
  <w:style w:type="paragraph" w:customStyle="1" w:styleId="Default">
    <w:name w:val="Default"/>
    <w:rsid w:val="001473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48">
    <w:name w:val="CM48"/>
    <w:basedOn w:val="Default"/>
    <w:next w:val="Default"/>
    <w:rsid w:val="0014734A"/>
    <w:rPr>
      <w:rFonts w:ascii="StempelGaramondLTPro-Roman+01" w:hAnsi="StempelGaramondLTPro-Roman+01"/>
      <w:color w:val="auto"/>
    </w:rPr>
  </w:style>
  <w:style w:type="paragraph" w:customStyle="1" w:styleId="CM55">
    <w:name w:val="CM55"/>
    <w:basedOn w:val="Default"/>
    <w:next w:val="Default"/>
    <w:rsid w:val="0014734A"/>
    <w:rPr>
      <w:rFonts w:ascii="StempelGaramondLTPro-Roman+01" w:hAnsi="StempelGaramondLTPro-Roman+01"/>
      <w:color w:val="auto"/>
    </w:rPr>
  </w:style>
  <w:style w:type="paragraph" w:customStyle="1" w:styleId="CM51">
    <w:name w:val="CM51"/>
    <w:basedOn w:val="Default"/>
    <w:next w:val="Default"/>
    <w:rsid w:val="0014734A"/>
    <w:rPr>
      <w:rFonts w:ascii="StempelGaramondLTPro-Roman+01" w:hAnsi="StempelGaramondLTPro-Roman+01"/>
      <w:color w:val="auto"/>
    </w:rPr>
  </w:style>
  <w:style w:type="paragraph" w:customStyle="1" w:styleId="CM32">
    <w:name w:val="CM32"/>
    <w:basedOn w:val="Default"/>
    <w:next w:val="Default"/>
    <w:rsid w:val="0014734A"/>
    <w:pPr>
      <w:spacing w:line="226" w:lineRule="atLeast"/>
    </w:pPr>
    <w:rPr>
      <w:rFonts w:ascii="StempelGaramondLTPro-Roman+01" w:hAnsi="StempelGaramondLTPro-Roman+01"/>
      <w:color w:val="auto"/>
    </w:rPr>
  </w:style>
  <w:style w:type="paragraph" w:customStyle="1" w:styleId="CM52">
    <w:name w:val="CM52"/>
    <w:basedOn w:val="Default"/>
    <w:next w:val="Default"/>
    <w:rsid w:val="0014734A"/>
    <w:rPr>
      <w:rFonts w:ascii="StempelGaramondLTPro-Roman+01" w:hAnsi="StempelGaramondLTPro-Roman+01"/>
      <w:color w:val="auto"/>
    </w:rPr>
  </w:style>
  <w:style w:type="paragraph" w:customStyle="1" w:styleId="CM1">
    <w:name w:val="CM1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F229CC"/>
    <w:pPr>
      <w:widowControl w:val="0"/>
      <w:spacing w:line="320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F229CC"/>
    <w:pPr>
      <w:widowControl w:val="0"/>
      <w:spacing w:line="276" w:lineRule="atLeast"/>
    </w:pPr>
    <w:rPr>
      <w:color w:val="auto"/>
    </w:rPr>
  </w:style>
  <w:style w:type="paragraph" w:customStyle="1" w:styleId="CM5">
    <w:name w:val="CM5"/>
    <w:basedOn w:val="Default"/>
    <w:next w:val="Default"/>
    <w:uiPriority w:val="99"/>
    <w:rsid w:val="00F229CC"/>
    <w:pPr>
      <w:widowControl w:val="0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26">
    <w:name w:val="CM26"/>
    <w:basedOn w:val="Default"/>
    <w:next w:val="Default"/>
    <w:uiPriority w:val="99"/>
    <w:rsid w:val="00F229CC"/>
    <w:pPr>
      <w:widowControl w:val="0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F229CC"/>
    <w:pPr>
      <w:widowControl w:val="0"/>
    </w:pPr>
    <w:rPr>
      <w:color w:val="auto"/>
    </w:rPr>
  </w:style>
  <w:style w:type="paragraph" w:customStyle="1" w:styleId="CM8">
    <w:name w:val="CM8"/>
    <w:basedOn w:val="Default"/>
    <w:next w:val="Default"/>
    <w:uiPriority w:val="99"/>
    <w:rsid w:val="00F229CC"/>
    <w:pPr>
      <w:widowControl w:val="0"/>
    </w:pPr>
    <w:rPr>
      <w:color w:val="auto"/>
    </w:rPr>
  </w:style>
  <w:style w:type="paragraph" w:customStyle="1" w:styleId="CM9">
    <w:name w:val="CM9"/>
    <w:basedOn w:val="Default"/>
    <w:next w:val="Default"/>
    <w:uiPriority w:val="99"/>
    <w:rsid w:val="00F229CC"/>
    <w:pPr>
      <w:widowControl w:val="0"/>
      <w:spacing w:line="276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F229CC"/>
    <w:pPr>
      <w:widowControl w:val="0"/>
      <w:spacing w:line="276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2">
    <w:name w:val="CM12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4">
    <w:name w:val="CM14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5">
    <w:name w:val="CM15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6">
    <w:name w:val="CM16"/>
    <w:basedOn w:val="Default"/>
    <w:next w:val="Default"/>
    <w:uiPriority w:val="99"/>
    <w:rsid w:val="00F229CC"/>
    <w:pPr>
      <w:widowControl w:val="0"/>
      <w:spacing w:line="280" w:lineRule="atLeast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F229CC"/>
    <w:pPr>
      <w:widowControl w:val="0"/>
      <w:spacing w:line="276" w:lineRule="atLeast"/>
    </w:pPr>
    <w:rPr>
      <w:color w:val="auto"/>
    </w:rPr>
  </w:style>
  <w:style w:type="paragraph" w:customStyle="1" w:styleId="CM18">
    <w:name w:val="CM18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F229CC"/>
    <w:pPr>
      <w:widowControl w:val="0"/>
      <w:spacing w:line="273" w:lineRule="atLeast"/>
    </w:pPr>
    <w:rPr>
      <w:color w:val="auto"/>
    </w:rPr>
  </w:style>
  <w:style w:type="paragraph" w:customStyle="1" w:styleId="CM20">
    <w:name w:val="CM20"/>
    <w:basedOn w:val="Default"/>
    <w:next w:val="Default"/>
    <w:uiPriority w:val="99"/>
    <w:rsid w:val="00F229CC"/>
    <w:pPr>
      <w:widowControl w:val="0"/>
      <w:spacing w:line="273" w:lineRule="atLeast"/>
    </w:pPr>
    <w:rPr>
      <w:color w:val="auto"/>
    </w:rPr>
  </w:style>
  <w:style w:type="paragraph" w:customStyle="1" w:styleId="CM21">
    <w:name w:val="CM21"/>
    <w:basedOn w:val="Default"/>
    <w:next w:val="Default"/>
    <w:uiPriority w:val="99"/>
    <w:rsid w:val="00F229CC"/>
    <w:pPr>
      <w:widowControl w:val="0"/>
      <w:spacing w:line="273" w:lineRule="atLeast"/>
    </w:pPr>
    <w:rPr>
      <w:color w:val="auto"/>
    </w:rPr>
  </w:style>
  <w:style w:type="paragraph" w:customStyle="1" w:styleId="CM24">
    <w:name w:val="CM24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OdstavecCislo">
    <w:name w:val="OdstavecCislo"/>
    <w:basedOn w:val="Normln"/>
    <w:link w:val="OdstavecCisloChar"/>
    <w:rsid w:val="00073308"/>
    <w:pPr>
      <w:autoSpaceDE w:val="0"/>
      <w:autoSpaceDN w:val="0"/>
      <w:adjustRightInd w:val="0"/>
      <w:spacing w:before="240"/>
      <w:ind w:firstLine="720"/>
    </w:pPr>
    <w:rPr>
      <w:rFonts w:ascii="Times New Roman" w:hAnsi="Times New Roman"/>
      <w:sz w:val="24"/>
    </w:rPr>
  </w:style>
  <w:style w:type="paragraph" w:customStyle="1" w:styleId="ParagrafCislo">
    <w:name w:val="ParagrafCislo"/>
    <w:basedOn w:val="Normln"/>
    <w:rsid w:val="00073308"/>
    <w:pPr>
      <w:keepNext/>
      <w:keepLines/>
      <w:autoSpaceDE w:val="0"/>
      <w:autoSpaceDN w:val="0"/>
      <w:adjustRightInd w:val="0"/>
      <w:spacing w:before="720" w:after="240"/>
      <w:jc w:val="center"/>
    </w:pPr>
    <w:rPr>
      <w:rFonts w:ascii="Times New Roman" w:hAnsi="Times New Roman"/>
      <w:sz w:val="24"/>
    </w:rPr>
  </w:style>
  <w:style w:type="paragraph" w:customStyle="1" w:styleId="ParagrafCisloSNadpisemNad">
    <w:name w:val="ParagrafCisloSNadpisemNad"/>
    <w:basedOn w:val="ParagrafCislo"/>
    <w:next w:val="OdstavecCislo"/>
    <w:rsid w:val="00073308"/>
    <w:pPr>
      <w:spacing w:before="240"/>
    </w:pPr>
  </w:style>
  <w:style w:type="character" w:customStyle="1" w:styleId="OdstavecCisloChar">
    <w:name w:val="OdstavecCislo Char"/>
    <w:link w:val="OdstavecCislo"/>
    <w:locked/>
    <w:rsid w:val="00073308"/>
    <w:rPr>
      <w:sz w:val="24"/>
      <w:szCs w:val="24"/>
    </w:rPr>
  </w:style>
  <w:style w:type="paragraph" w:customStyle="1" w:styleId="NadpisNadParagrafem">
    <w:name w:val="NadpisNadParagrafem"/>
    <w:basedOn w:val="ParagrafCisloSNadpisemNad"/>
    <w:rsid w:val="00073308"/>
    <w:pPr>
      <w:spacing w:before="720" w:after="0"/>
    </w:pPr>
    <w:rPr>
      <w:b/>
      <w:bCs/>
    </w:rPr>
  </w:style>
  <w:style w:type="character" w:customStyle="1" w:styleId="Nadpis2Char">
    <w:name w:val="Nadpis 2 Char"/>
    <w:link w:val="Nadpis2"/>
    <w:locked/>
    <w:rsid w:val="00AA045B"/>
    <w:rPr>
      <w:rFonts w:ascii="Tahoma" w:hAnsi="Tahoma"/>
      <w:b/>
      <w:sz w:val="22"/>
      <w:szCs w:val="24"/>
    </w:rPr>
  </w:style>
  <w:style w:type="character" w:customStyle="1" w:styleId="Nadpis4Char">
    <w:name w:val="Nadpis 4 Char"/>
    <w:link w:val="Nadpis4"/>
    <w:locked/>
    <w:rsid w:val="00AA045B"/>
    <w:rPr>
      <w:rFonts w:ascii="Tahoma" w:hAnsi="Tahoma"/>
      <w:sz w:val="28"/>
      <w:szCs w:val="24"/>
    </w:rPr>
  </w:style>
  <w:style w:type="character" w:customStyle="1" w:styleId="Nadpis5Char">
    <w:name w:val="Nadpis 5 Char"/>
    <w:link w:val="Nadpis5"/>
    <w:locked/>
    <w:rsid w:val="00AA045B"/>
    <w:rPr>
      <w:rFonts w:ascii="Tahoma" w:hAnsi="Tahoma"/>
      <w:b/>
      <w:bCs/>
      <w:caps/>
      <w:sz w:val="22"/>
      <w:szCs w:val="24"/>
    </w:rPr>
  </w:style>
  <w:style w:type="character" w:customStyle="1" w:styleId="Nadpis6Char">
    <w:name w:val="Nadpis 6 Char"/>
    <w:link w:val="Nadpis6"/>
    <w:locked/>
    <w:rsid w:val="00AA045B"/>
    <w:rPr>
      <w:rFonts w:ascii="Tahoma" w:hAnsi="Tahoma"/>
      <w:sz w:val="22"/>
    </w:rPr>
  </w:style>
  <w:style w:type="character" w:customStyle="1" w:styleId="Nadpis7Char">
    <w:name w:val="Nadpis 7 Char"/>
    <w:link w:val="Nadpis7"/>
    <w:locked/>
    <w:rsid w:val="00AA045B"/>
    <w:rPr>
      <w:rFonts w:ascii="Tahoma" w:hAnsi="Tahoma"/>
      <w:b/>
      <w:bCs/>
      <w:i/>
      <w:iCs/>
      <w:color w:val="000000"/>
      <w:szCs w:val="24"/>
    </w:rPr>
  </w:style>
  <w:style w:type="character" w:customStyle="1" w:styleId="Nadpis8Char">
    <w:name w:val="Nadpis 8 Char"/>
    <w:link w:val="Nadpis8"/>
    <w:locked/>
    <w:rsid w:val="00AA045B"/>
    <w:rPr>
      <w:rFonts w:ascii="Tahoma" w:hAnsi="Tahoma"/>
      <w:b/>
      <w:i/>
      <w:color w:val="000000"/>
      <w:szCs w:val="24"/>
    </w:rPr>
  </w:style>
  <w:style w:type="paragraph" w:customStyle="1" w:styleId="lnek">
    <w:name w:val="Článek"/>
    <w:basedOn w:val="Normln"/>
    <w:rsid w:val="00AA045B"/>
    <w:pPr>
      <w:keepNext/>
      <w:spacing w:before="120" w:after="120"/>
      <w:jc w:val="center"/>
    </w:pPr>
    <w:rPr>
      <w:rFonts w:ascii="Times New Roman" w:eastAsia="Calibri" w:hAnsi="Times New Roman"/>
      <w:b/>
      <w:sz w:val="24"/>
      <w:szCs w:val="20"/>
    </w:rPr>
  </w:style>
  <w:style w:type="paragraph" w:customStyle="1" w:styleId="slovan-2rove">
    <w:name w:val="číslovaný - 2. úroveň"/>
    <w:basedOn w:val="Normln"/>
    <w:rsid w:val="00AA045B"/>
    <w:rPr>
      <w:rFonts w:ascii="Times New Roman" w:eastAsia="Calibri" w:hAnsi="Times New Roman"/>
      <w:sz w:val="24"/>
      <w:szCs w:val="20"/>
    </w:rPr>
  </w:style>
  <w:style w:type="character" w:customStyle="1" w:styleId="ZkladntextChar">
    <w:name w:val="Základní text Char"/>
    <w:link w:val="Zkladntext"/>
    <w:locked/>
    <w:rsid w:val="00AA045B"/>
    <w:rPr>
      <w:rFonts w:ascii="Tahoma" w:hAnsi="Tahoma"/>
      <w:szCs w:val="24"/>
    </w:rPr>
  </w:style>
  <w:style w:type="character" w:styleId="Odkaznakoment">
    <w:name w:val="annotation reference"/>
    <w:rsid w:val="00AA045B"/>
    <w:rPr>
      <w:rFonts w:cs="Times New Roman"/>
      <w:sz w:val="16"/>
      <w:szCs w:val="16"/>
    </w:rPr>
  </w:style>
  <w:style w:type="character" w:customStyle="1" w:styleId="TextkomenteChar">
    <w:name w:val="Text komentáře Char"/>
    <w:link w:val="Textkomente"/>
    <w:semiHidden/>
    <w:locked/>
    <w:rsid w:val="00AA045B"/>
  </w:style>
  <w:style w:type="character" w:customStyle="1" w:styleId="PedmtkomenteChar">
    <w:name w:val="Předmět komentáře Char"/>
    <w:link w:val="Pedmtkomente"/>
    <w:semiHidden/>
    <w:locked/>
    <w:rsid w:val="00AA045B"/>
    <w:rPr>
      <w:b/>
      <w:bCs/>
    </w:rPr>
  </w:style>
  <w:style w:type="paragraph" w:styleId="Seznam">
    <w:name w:val="List"/>
    <w:basedOn w:val="Normln"/>
    <w:rsid w:val="00AA045B"/>
    <w:pPr>
      <w:overflowPunct w:val="0"/>
      <w:autoSpaceDE w:val="0"/>
      <w:autoSpaceDN w:val="0"/>
      <w:adjustRightInd w:val="0"/>
      <w:ind w:left="283" w:hanging="283"/>
      <w:jc w:val="left"/>
      <w:textAlignment w:val="baseline"/>
    </w:pPr>
    <w:rPr>
      <w:rFonts w:ascii="Times New Roman" w:eastAsia="Calibri" w:hAnsi="Times New Roman"/>
      <w:szCs w:val="20"/>
    </w:rPr>
  </w:style>
  <w:style w:type="paragraph" w:styleId="Pokraovnseznamu">
    <w:name w:val="List Continue"/>
    <w:basedOn w:val="Normln"/>
    <w:rsid w:val="00AA045B"/>
    <w:pPr>
      <w:spacing w:after="120"/>
      <w:ind w:left="283"/>
      <w:contextualSpacing/>
      <w:jc w:val="left"/>
    </w:pPr>
    <w:rPr>
      <w:rFonts w:ascii="Times New Roman" w:eastAsia="Calibri" w:hAnsi="Times New Roman"/>
      <w:szCs w:val="20"/>
    </w:rPr>
  </w:style>
  <w:style w:type="character" w:customStyle="1" w:styleId="NzevChar">
    <w:name w:val="Název Char"/>
    <w:link w:val="Nzev"/>
    <w:locked/>
    <w:rsid w:val="00AA045B"/>
    <w:rPr>
      <w:rFonts w:ascii="Arial" w:hAnsi="Arial" w:cs="Arial"/>
      <w:b/>
      <w:bCs/>
      <w:kern w:val="28"/>
      <w:sz w:val="32"/>
      <w:szCs w:val="32"/>
    </w:rPr>
  </w:style>
  <w:style w:type="table" w:styleId="Mkatabulky">
    <w:name w:val="Table Grid"/>
    <w:basedOn w:val="Normlntabulka"/>
    <w:rsid w:val="00AA0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rsid w:val="00AA045B"/>
    <w:rPr>
      <w:b/>
      <w:bCs/>
    </w:rPr>
  </w:style>
  <w:style w:type="character" w:customStyle="1" w:styleId="CharChar5">
    <w:name w:val="Char Char5"/>
    <w:semiHidden/>
    <w:rsid w:val="00AA045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CharChar1">
    <w:name w:val="Char Char1"/>
    <w:semiHidden/>
    <w:rsid w:val="00AA045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mw-headline">
    <w:name w:val="mw-headline"/>
    <w:rsid w:val="00AA045B"/>
  </w:style>
  <w:style w:type="character" w:customStyle="1" w:styleId="editsection">
    <w:name w:val="editsection"/>
    <w:rsid w:val="00AA045B"/>
  </w:style>
  <w:style w:type="character" w:styleId="Zvraznn">
    <w:name w:val="Emphasis"/>
    <w:qFormat/>
    <w:rsid w:val="00AA045B"/>
    <w:rPr>
      <w:b/>
      <w:bCs/>
      <w:i w:val="0"/>
      <w:iCs w:val="0"/>
    </w:rPr>
  </w:style>
  <w:style w:type="paragraph" w:customStyle="1" w:styleId="Nadpis3Ped12b">
    <w:name w:val="Nadpis 3 + Před:  12 b."/>
    <w:aliases w:val="Za:  12 b."/>
    <w:basedOn w:val="Nadpis2"/>
    <w:rsid w:val="00AA045B"/>
    <w:pPr>
      <w:spacing w:before="240" w:after="240"/>
      <w:ind w:left="-6"/>
      <w:jc w:val="center"/>
    </w:pPr>
    <w:rPr>
      <w:rFonts w:ascii="Times New Roman" w:eastAsia="Calibri" w:hAnsi="Times New Roman" w:cs="Arial"/>
      <w:bCs/>
      <w:iCs/>
      <w:sz w:val="28"/>
      <w:szCs w:val="28"/>
    </w:rPr>
  </w:style>
  <w:style w:type="paragraph" w:customStyle="1" w:styleId="Zkladntextodsazendek">
    <w:name w:val="Základní text odsazený řádek"/>
    <w:basedOn w:val="Normln"/>
    <w:rsid w:val="00AA045B"/>
    <w:pPr>
      <w:widowControl w:val="0"/>
      <w:spacing w:after="120"/>
      <w:ind w:firstLine="567"/>
    </w:pPr>
    <w:rPr>
      <w:rFonts w:ascii="Times New Roman" w:hAnsi="Times New Roman"/>
      <w:sz w:val="24"/>
    </w:rPr>
  </w:style>
  <w:style w:type="paragraph" w:customStyle="1" w:styleId="Styl1">
    <w:name w:val="Styl1"/>
    <w:basedOn w:val="Nadpis2"/>
    <w:rsid w:val="00AA045B"/>
    <w:pPr>
      <w:spacing w:before="240" w:after="240"/>
      <w:jc w:val="center"/>
    </w:pPr>
    <w:rPr>
      <w:rFonts w:ascii="Times New Roman" w:eastAsia="Calibri" w:hAnsi="Times New Roman" w:cs="Arial"/>
      <w:bCs/>
      <w:iCs/>
      <w:sz w:val="28"/>
      <w:szCs w:val="28"/>
    </w:rPr>
  </w:style>
  <w:style w:type="paragraph" w:customStyle="1" w:styleId="nzvy3">
    <w:name w:val="názvy3"/>
    <w:basedOn w:val="Normln"/>
    <w:rsid w:val="00AA045B"/>
    <w:pPr>
      <w:jc w:val="left"/>
    </w:pPr>
    <w:rPr>
      <w:rFonts w:ascii="Arial" w:hAnsi="Arial"/>
      <w:b/>
      <w:sz w:val="22"/>
      <w:szCs w:val="20"/>
    </w:rPr>
  </w:style>
  <w:style w:type="numbering" w:customStyle="1" w:styleId="vnitrnipredipsy">
    <w:name w:val="vnitrni predipsy"/>
    <w:rsid w:val="00AA045B"/>
    <w:pPr>
      <w:numPr>
        <w:numId w:val="8"/>
      </w:numPr>
    </w:pPr>
  </w:style>
  <w:style w:type="paragraph" w:customStyle="1" w:styleId="text">
    <w:name w:val="text"/>
    <w:basedOn w:val="Normln"/>
    <w:rsid w:val="00AA045B"/>
    <w:pPr>
      <w:jc w:val="left"/>
    </w:pPr>
    <w:rPr>
      <w:rFonts w:ascii="Arial" w:hAnsi="Arial"/>
      <w:sz w:val="24"/>
      <w:szCs w:val="20"/>
    </w:rPr>
  </w:style>
  <w:style w:type="paragraph" w:customStyle="1" w:styleId="StylZkladntextPrvndek063cmdkovnjednoduch">
    <w:name w:val="Styl Základní text + První řádek:  063 cm Řádkování:  jednoduché"/>
    <w:basedOn w:val="Zkladntext"/>
    <w:rsid w:val="009B6398"/>
    <w:pPr>
      <w:spacing w:after="0"/>
    </w:pPr>
    <w:rPr>
      <w:szCs w:val="20"/>
      <w:lang w:val="en-GB"/>
    </w:rPr>
  </w:style>
  <w:style w:type="paragraph" w:customStyle="1" w:styleId="Metodickpokyn3">
    <w:name w:val="Metodický pokyn 3"/>
    <w:basedOn w:val="Normln"/>
    <w:uiPriority w:val="99"/>
    <w:rsid w:val="00F93067"/>
    <w:pPr>
      <w:spacing w:line="360" w:lineRule="auto"/>
      <w:ind w:left="357"/>
      <w:jc w:val="center"/>
    </w:pPr>
    <w:rPr>
      <w:rFonts w:cs="Tahoma"/>
      <w:b/>
      <w:bCs/>
      <w:sz w:val="28"/>
      <w:szCs w:val="28"/>
    </w:rPr>
  </w:style>
  <w:style w:type="paragraph" w:customStyle="1" w:styleId="Textodstavce">
    <w:name w:val="Text odstavce"/>
    <w:basedOn w:val="Normln"/>
    <w:rsid w:val="00701421"/>
    <w:pPr>
      <w:numPr>
        <w:numId w:val="1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  <w:szCs w:val="20"/>
    </w:rPr>
  </w:style>
  <w:style w:type="paragraph" w:customStyle="1" w:styleId="Nadpisparagrafu">
    <w:name w:val="Nadpis paragrafu"/>
    <w:basedOn w:val="Normln"/>
    <w:next w:val="Textodstavce"/>
    <w:rsid w:val="00701421"/>
    <w:pPr>
      <w:keepNext/>
      <w:keepLines/>
      <w:spacing w:before="240"/>
      <w:jc w:val="center"/>
      <w:outlineLvl w:val="5"/>
    </w:pPr>
    <w:rPr>
      <w:rFonts w:ascii="Times New Roman" w:hAnsi="Times New Roman"/>
      <w:b/>
      <w:sz w:val="24"/>
      <w:szCs w:val="20"/>
    </w:rPr>
  </w:style>
  <w:style w:type="paragraph" w:customStyle="1" w:styleId="font5">
    <w:name w:val="font5"/>
    <w:basedOn w:val="Normln"/>
    <w:rsid w:val="001077A8"/>
    <w:pPr>
      <w:spacing w:before="100" w:beforeAutospacing="1" w:after="100" w:afterAutospacing="1"/>
      <w:jc w:val="left"/>
    </w:pPr>
    <w:rPr>
      <w:rFonts w:cs="Tahoma"/>
      <w:szCs w:val="20"/>
    </w:rPr>
  </w:style>
  <w:style w:type="paragraph" w:customStyle="1" w:styleId="font6">
    <w:name w:val="font6"/>
    <w:basedOn w:val="Normln"/>
    <w:rsid w:val="001077A8"/>
    <w:pPr>
      <w:spacing w:before="100" w:beforeAutospacing="1" w:after="100" w:afterAutospacing="1"/>
      <w:jc w:val="left"/>
    </w:pPr>
    <w:rPr>
      <w:rFonts w:cs="Tahoma"/>
      <w:color w:val="000000"/>
      <w:szCs w:val="20"/>
    </w:rPr>
  </w:style>
  <w:style w:type="paragraph" w:customStyle="1" w:styleId="font7">
    <w:name w:val="font7"/>
    <w:basedOn w:val="Normln"/>
    <w:rsid w:val="001077A8"/>
    <w:pPr>
      <w:spacing w:before="100" w:beforeAutospacing="1" w:after="100" w:afterAutospacing="1"/>
      <w:jc w:val="left"/>
    </w:pPr>
    <w:rPr>
      <w:rFonts w:cs="Tahoma"/>
      <w:color w:val="000000"/>
      <w:szCs w:val="20"/>
      <w:u w:val="single"/>
    </w:rPr>
  </w:style>
  <w:style w:type="paragraph" w:customStyle="1" w:styleId="font8">
    <w:name w:val="font8"/>
    <w:basedOn w:val="Normln"/>
    <w:rsid w:val="001077A8"/>
    <w:pPr>
      <w:spacing w:before="100" w:beforeAutospacing="1" w:after="100" w:afterAutospacing="1"/>
      <w:jc w:val="left"/>
    </w:pPr>
    <w:rPr>
      <w:rFonts w:cs="Tahoma"/>
      <w:b/>
      <w:bCs/>
      <w:color w:val="000000"/>
      <w:szCs w:val="20"/>
      <w:u w:val="single"/>
    </w:rPr>
  </w:style>
  <w:style w:type="paragraph" w:customStyle="1" w:styleId="xl63">
    <w:name w:val="xl63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64">
    <w:name w:val="xl64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65">
    <w:name w:val="xl65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u w:val="single"/>
    </w:rPr>
  </w:style>
  <w:style w:type="paragraph" w:customStyle="1" w:styleId="xl66">
    <w:name w:val="xl66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sz w:val="24"/>
      <w:u w:val="single"/>
    </w:rPr>
  </w:style>
  <w:style w:type="paragraph" w:customStyle="1" w:styleId="xl67">
    <w:name w:val="xl67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68">
    <w:name w:val="xl68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</w:rPr>
  </w:style>
  <w:style w:type="paragraph" w:customStyle="1" w:styleId="xl69">
    <w:name w:val="xl69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70">
    <w:name w:val="xl70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71">
    <w:name w:val="xl71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</w:rPr>
  </w:style>
  <w:style w:type="paragraph" w:customStyle="1" w:styleId="xl72">
    <w:name w:val="xl72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u w:val="single"/>
    </w:rPr>
  </w:style>
  <w:style w:type="paragraph" w:customStyle="1" w:styleId="xl73">
    <w:name w:val="xl73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74">
    <w:name w:val="xl74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</w:rPr>
  </w:style>
  <w:style w:type="paragraph" w:customStyle="1" w:styleId="xl75">
    <w:name w:val="xl75"/>
    <w:basedOn w:val="Normln"/>
    <w:rsid w:val="001077A8"/>
    <w:pPr>
      <w:pBdr>
        <w:top w:val="single" w:sz="12" w:space="0" w:color="008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76">
    <w:name w:val="xl76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77">
    <w:name w:val="xl77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78">
    <w:name w:val="xl78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u w:val="single"/>
    </w:rPr>
  </w:style>
  <w:style w:type="paragraph" w:customStyle="1" w:styleId="xl79">
    <w:name w:val="xl79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80">
    <w:name w:val="xl80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</w:rPr>
  </w:style>
  <w:style w:type="paragraph" w:customStyle="1" w:styleId="xl81">
    <w:name w:val="xl81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FF0000"/>
      <w:sz w:val="24"/>
    </w:rPr>
  </w:style>
  <w:style w:type="paragraph" w:customStyle="1" w:styleId="xl82">
    <w:name w:val="xl82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FF0000"/>
      <w:sz w:val="24"/>
    </w:rPr>
  </w:style>
  <w:style w:type="paragraph" w:customStyle="1" w:styleId="xl83">
    <w:name w:val="xl83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color w:val="FF0000"/>
      <w:sz w:val="24"/>
    </w:rPr>
  </w:style>
  <w:style w:type="paragraph" w:customStyle="1" w:styleId="xl84">
    <w:name w:val="xl84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85">
    <w:name w:val="xl85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</w:rPr>
  </w:style>
  <w:style w:type="paragraph" w:customStyle="1" w:styleId="xl86">
    <w:name w:val="xl86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</w:rPr>
  </w:style>
  <w:style w:type="paragraph" w:customStyle="1" w:styleId="xl87">
    <w:name w:val="xl87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88">
    <w:name w:val="xl88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89">
    <w:name w:val="xl89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</w:rPr>
  </w:style>
  <w:style w:type="paragraph" w:customStyle="1" w:styleId="xl90">
    <w:name w:val="xl90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b/>
      <w:bCs/>
      <w:sz w:val="24"/>
    </w:rPr>
  </w:style>
  <w:style w:type="paragraph" w:customStyle="1" w:styleId="xl91">
    <w:name w:val="xl91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</w:rPr>
  </w:style>
  <w:style w:type="paragraph" w:customStyle="1" w:styleId="xl92">
    <w:name w:val="xl92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character" w:customStyle="1" w:styleId="ZhlavChar">
    <w:name w:val="Záhlaví Char"/>
    <w:link w:val="Zhlav"/>
    <w:rsid w:val="001077A8"/>
    <w:rPr>
      <w:rFonts w:ascii="Tahoma" w:hAnsi="Tahoma"/>
      <w:szCs w:val="24"/>
    </w:rPr>
  </w:style>
  <w:style w:type="character" w:customStyle="1" w:styleId="Zkladntext3Char">
    <w:name w:val="Základní text 3 Char"/>
    <w:link w:val="Zkladntext3"/>
    <w:rsid w:val="001077A8"/>
    <w:rPr>
      <w:rFonts w:ascii="Tahoma" w:hAnsi="Tahoma"/>
      <w:b/>
      <w:bCs/>
      <w:sz w:val="28"/>
      <w:szCs w:val="24"/>
    </w:rPr>
  </w:style>
  <w:style w:type="paragraph" w:styleId="Revize">
    <w:name w:val="Revision"/>
    <w:hidden/>
    <w:uiPriority w:val="99"/>
    <w:semiHidden/>
    <w:rsid w:val="00293E5B"/>
    <w:rPr>
      <w:rFonts w:ascii="Tahoma" w:hAnsi="Tahoma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E3AF4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00671">
              <w:marLeft w:val="0"/>
              <w:marRight w:val="0"/>
              <w:marTop w:val="21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49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0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69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995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784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8459">
          <w:marLeft w:val="150"/>
          <w:marRight w:val="15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47328">
              <w:marLeft w:val="0"/>
              <w:marRight w:val="0"/>
              <w:marTop w:val="75"/>
              <w:marBottom w:val="0"/>
              <w:divBdr>
                <w:top w:val="single" w:sz="6" w:space="0" w:color="B9C8BA"/>
                <w:left w:val="single" w:sz="6" w:space="11" w:color="B9C8BA"/>
                <w:bottom w:val="single" w:sz="6" w:space="11" w:color="B9C8BA"/>
                <w:right w:val="single" w:sz="6" w:space="11" w:color="B9C8BA"/>
              </w:divBdr>
            </w:div>
          </w:divsChild>
        </w:div>
      </w:divsChild>
    </w:div>
    <w:div w:id="1313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19503">
              <w:marLeft w:val="0"/>
              <w:marRight w:val="0"/>
              <w:marTop w:val="21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8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54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32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22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6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1354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22740">
          <w:marLeft w:val="150"/>
          <w:marRight w:val="15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2532">
              <w:marLeft w:val="0"/>
              <w:marRight w:val="0"/>
              <w:marTop w:val="75"/>
              <w:marBottom w:val="0"/>
              <w:divBdr>
                <w:top w:val="single" w:sz="6" w:space="0" w:color="B9C8BA"/>
                <w:left w:val="single" w:sz="6" w:space="11" w:color="B9C8BA"/>
                <w:bottom w:val="single" w:sz="6" w:space="11" w:color="B9C8BA"/>
                <w:right w:val="single" w:sz="6" w:space="11" w:color="B9C8BA"/>
              </w:divBdr>
            </w:div>
          </w:divsChild>
        </w:div>
      </w:divsChild>
    </w:div>
    <w:div w:id="1191801124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762527">
          <w:marLeft w:val="150"/>
          <w:marRight w:val="15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138561">
              <w:marLeft w:val="0"/>
              <w:marRight w:val="0"/>
              <w:marTop w:val="75"/>
              <w:marBottom w:val="0"/>
              <w:divBdr>
                <w:top w:val="single" w:sz="6" w:space="0" w:color="B9C8BA"/>
                <w:left w:val="single" w:sz="6" w:space="11" w:color="B9C8BA"/>
                <w:bottom w:val="single" w:sz="6" w:space="11" w:color="B9C8BA"/>
                <w:right w:val="single" w:sz="6" w:space="11" w:color="B9C8BA"/>
              </w:divBdr>
            </w:div>
          </w:divsChild>
        </w:div>
      </w:divsChild>
    </w:div>
    <w:div w:id="12668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75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99185">
          <w:marLeft w:val="150"/>
          <w:marRight w:val="15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14735">
              <w:marLeft w:val="0"/>
              <w:marRight w:val="0"/>
              <w:marTop w:val="75"/>
              <w:marBottom w:val="0"/>
              <w:divBdr>
                <w:top w:val="single" w:sz="6" w:space="0" w:color="B9C8BA"/>
                <w:left w:val="single" w:sz="6" w:space="11" w:color="B9C8BA"/>
                <w:bottom w:val="single" w:sz="6" w:space="11" w:color="B9C8BA"/>
                <w:right w:val="single" w:sz="6" w:space="11" w:color="B9C8BA"/>
              </w:divBdr>
            </w:div>
          </w:divsChild>
        </w:div>
      </w:divsChild>
    </w:div>
    <w:div w:id="13603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xxhejboh\Plocha\TISKOPISY\&#352;ABLONY%20SM&#282;RNIC\&#352;ABLONA-&#218;ST&#344;EDN&#205;%20&#344;EDITEL%20&#268;SSZ..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crtwh+gNoWV7W3ybwqARH6CVBH4=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4jPNMe/yCI+uUwU9rsCUYvYItRw=</DigestValue>
    </Reference>
  </SignedInfo>
  <SignatureValue>yOLMCVPPMcOfPV4r3Ale5WCzUDeO3bhRbtjFT2DeqpL6GwOy+1sfb/xc2jIGkPy6i1NP1tqzfiKl
d3L6HRmMa3xYg8H5yXXZndzyN6ihN9kbJd0w+SXgXLOI9cT/S5AUsgQYFKCIUsTfRpF4xYK6hJ+8
AJzNHONmUHMsJJzeOFlCFabgbfGMIGUYJ7/dSd4ujP6dmm/uciTbuEGcN2wSzcghZFX7qfKYFOLi
lSihx85mnvEDH3ag8qqNhgrssuQX1ugo5pak8wKIXXkSCZM6PxFURk8YkehjMYB2vhLKKKpmfpg1
/B+p8Lxo184i0G+Avm417TWKjiM7EWR2fAr4ZA==</SignatureValue>
  <KeyInfo>
    <X509Data>
      <X509Certificate>MIIF7zCCBNegAwIBAgIEAKh34jANBgkqhkiG9w0BAQsFADCBtzELMAkGA1UEBhMCQ1oxOjA4BgNV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QSAtIEFjY3JlZGl0ZWQgUHJvdmlkZXIgb2YgQ2VydGlmaWNhdGlvbiBTZXJ2aWNlczAeFw0xNTA3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SW8qYsO1dhntttyUyxV5Cp6rmNU=</DigestValue>
      </Reference>
      <Reference URI="/word/media/image2.jpeg?ContentType=image/jpeg">
        <DigestMethod Algorithm="http://www.w3.org/2000/09/xmldsig#sha1"/>
        <DigestValue>KRVjPb8uon/3h2gDdzIwVRI0rK4=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gc51T7tQQMBwbvAVq+/Y+kT6Cts=</DigestValue>
      </Reference>
      <Reference URI="/word/settings.xml?ContentType=application/vnd.openxmlformats-officedocument.wordprocessingml.settings+xml">
        <DigestMethod Algorithm="http://www.w3.org/2000/09/xmldsig#sha1"/>
        <DigestValue>AuywExtb9JpdAiHWrFtz5BUTvh4=</DigestValue>
      </Reference>
      <Reference URI="/word/styles.xml?ContentType=application/vnd.openxmlformats-officedocument.wordprocessingml.styles+xml">
        <DigestMethod Algorithm="http://www.w3.org/2000/09/xmldsig#sha1"/>
        <DigestValue>dWEhawNq5pQW5hxGs7VO1Bgcfes=</DigestValue>
      </Reference>
      <Reference URI="/word/stylesWithEffects.xml?ContentType=application/vnd.ms-word.stylesWithEffects+xml">
        <DigestMethod Algorithm="http://www.w3.org/2000/09/xmldsig#sha1"/>
        <DigestValue>6CpcO1ShUulffn0KsX542BozpgY=</DigestValue>
      </Reference>
      <Reference URI="/word/webSettings.xml?ContentType=application/vnd.openxmlformats-officedocument.wordprocessingml.webSettings+xml">
        <DigestMethod Algorithm="http://www.w3.org/2000/09/xmldsig#sha1"/>
        <DigestValue>hUJyTusJmhxmEMKOvGfkZtSv1D8=</DigestValue>
      </Reference>
      <Reference URI="/word/numbering.xml?ContentType=application/vnd.openxmlformats-officedocument.wordprocessingml.numbering+xml">
        <DigestMethod Algorithm="http://www.w3.org/2000/09/xmldsig#sha1"/>
        <DigestValue>xHFR0a7zrGmC74h3tXDPd+ZHfwg=</DigestValue>
      </Reference>
      <Reference URI="/word/footer1.xml?ContentType=application/vnd.openxmlformats-officedocument.wordprocessingml.footer+xml">
        <DigestMethod Algorithm="http://www.w3.org/2000/09/xmldsig#sha1"/>
        <DigestValue>9j9zKFtD4Rjjl4a1FhDwGEI7q3Y=</DigestValue>
      </Reference>
      <Reference URI="/word/header2.xml?ContentType=application/vnd.openxmlformats-officedocument.wordprocessingml.header+xml">
        <DigestMethod Algorithm="http://www.w3.org/2000/09/xmldsig#sha1"/>
        <DigestValue>2RPXa13vfWvTGKAZNLk2vfI3a2Y=</DigestValue>
      </Reference>
      <Reference URI="/word/document.xml?ContentType=application/vnd.openxmlformats-officedocument.wordprocessingml.document.main+xml">
        <DigestMethod Algorithm="http://www.w3.org/2000/09/xmldsig#sha1"/>
        <DigestValue>4xdSF00QWNwjAj671FP3MxNJcUY=</DigestValue>
      </Reference>
      <Reference URI="/word/endnotes.xml?ContentType=application/vnd.openxmlformats-officedocument.wordprocessingml.endnotes+xml">
        <DigestMethod Algorithm="http://www.w3.org/2000/09/xmldsig#sha1"/>
        <DigestValue>FLzrwZliKrAJos+SF8B65PfC/hw=</DigestValue>
      </Reference>
      <Reference URI="/word/footnotes.xml?ContentType=application/vnd.openxmlformats-officedocument.wordprocessingml.footnotes+xml">
        <DigestMethod Algorithm="http://www.w3.org/2000/09/xmldsig#sha1"/>
        <DigestValue>c3rxnSthq4P/eKJKAFQZLUOARQs=</DigestValue>
      </Reference>
      <Reference URI="/word/header1.xml?ContentType=application/vnd.openxmlformats-officedocument.wordprocessingml.header+xml">
        <DigestMethod Algorithm="http://www.w3.org/2000/09/xmldsig#sha1"/>
        <DigestValue>4kQusjOYzY1MCviu+bm2c5jhxfo=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vg0jBGz0Kf27T5j1Z+X/GJ3essc=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eb0kQBRTsqQq/4Vfg1TyI1YqczE=</DigestValue>
      </Reference>
    </Manifest>
    <SignatureProperties>
      <SignatureProperty Id="idSignatureTime" Target="#idPackageSignature">
        <mdssi:SignatureTime>
          <mdssi:Format>YYYY-MM-DDThh:mm:ssTZD</mdssi:Format>
          <mdssi:Value>2016-04-29T12:28:11Z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2016-04-29T12:28:11Z</xd:SigningTime>
          <xd:SigningCertificate>
            <xd:Cert>
              <xd:CertDigest>
                <DigestMethod Algorithm="http://www.w3.org/2000/09/xmldsig#sha1"/>
                <DigestValue>3En61DUnJ7vTSCHhbQWpafPuyiI=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11040738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6FFCF-B00A-42A8-AAA4-C2A027105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ŠABLONA-ÚSTŘEDNÍ ŘEDITEL ČSSZ...dot</Template>
  <TotalTime>0</TotalTime>
  <Pages>22</Pages>
  <Words>7126</Words>
  <Characters>42044</Characters>
  <Application>Microsoft Office Word</Application>
  <DocSecurity>0</DocSecurity>
  <Lines>350</Lines>
  <Paragraphs>98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SPISOVÝ ŘÁD</vt:lpstr>
    </vt:vector>
  </TitlesOfParts>
  <Company>ČSSZ Praha</Company>
  <LinksUpToDate>false</LinksUpToDate>
  <CharactersWithSpaces>49072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SPISOVÝ ŘÁD</dc:title>
  <dc:creator>Černovická M.</dc:creator>
  <cp:lastModifiedBy>xxprumar</cp:lastModifiedBy>
  <cp:revision>2</cp:revision>
  <cp:lastPrinted>2013-12-20T06:14:00Z</cp:lastPrinted>
  <dcterms:created xsi:type="dcterms:W3CDTF">2015-11-12T09:08:00Z</dcterms:created>
  <dcterms:modified xsi:type="dcterms:W3CDTF">2015-11-12T09:08:00Z</dcterms:modified>
</cp:coreProperties>
</file>